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AC" w:rsidRPr="003A2A45" w:rsidRDefault="00BF5211" w:rsidP="004D23A9">
      <w:pPr>
        <w:tabs>
          <w:tab w:val="center" w:pos="4680"/>
          <w:tab w:val="left" w:pos="7950"/>
        </w:tabs>
        <w:jc w:val="center"/>
        <w:rPr>
          <w:b/>
          <w:sz w:val="32"/>
          <w:szCs w:val="32"/>
        </w:rPr>
      </w:pPr>
      <w:r>
        <w:rPr>
          <w:b/>
          <w:sz w:val="32"/>
          <w:szCs w:val="32"/>
        </w:rPr>
        <w:t>MINUTES</w:t>
      </w:r>
    </w:p>
    <w:p w:rsidR="003640BD" w:rsidRPr="003A2A45" w:rsidRDefault="00200486" w:rsidP="004D23A9">
      <w:pPr>
        <w:jc w:val="center"/>
        <w:rPr>
          <w:b/>
          <w:sz w:val="32"/>
          <w:szCs w:val="32"/>
        </w:rPr>
      </w:pPr>
      <w:r w:rsidRPr="003A2A45">
        <w:rPr>
          <w:b/>
          <w:sz w:val="32"/>
          <w:szCs w:val="32"/>
        </w:rPr>
        <w:t>TOWN OF COPPER CANYON</w:t>
      </w:r>
    </w:p>
    <w:p w:rsidR="00726B00" w:rsidRPr="003A2A45" w:rsidRDefault="003A2A45" w:rsidP="003A2A45">
      <w:pPr>
        <w:tabs>
          <w:tab w:val="center" w:pos="4680"/>
        </w:tabs>
        <w:jc w:val="center"/>
        <w:rPr>
          <w:b/>
          <w:bCs/>
          <w:sz w:val="32"/>
          <w:szCs w:val="32"/>
        </w:rPr>
      </w:pPr>
      <w:r w:rsidRPr="003A2A45">
        <w:rPr>
          <w:b/>
          <w:bCs/>
          <w:sz w:val="32"/>
          <w:szCs w:val="32"/>
        </w:rPr>
        <w:t>PLANNING &amp; ZONING COMMISSION (P&amp;Z)</w:t>
      </w:r>
    </w:p>
    <w:p w:rsidR="00726B00" w:rsidRPr="003A2A45" w:rsidRDefault="004F1C8A" w:rsidP="00726B00">
      <w:pPr>
        <w:jc w:val="center"/>
        <w:rPr>
          <w:b/>
          <w:sz w:val="32"/>
          <w:szCs w:val="32"/>
        </w:rPr>
      </w:pPr>
      <w:r>
        <w:rPr>
          <w:b/>
          <w:sz w:val="32"/>
          <w:szCs w:val="32"/>
        </w:rPr>
        <w:t>MONDAY, JUNE 4, 2018</w:t>
      </w:r>
    </w:p>
    <w:p w:rsidR="00B55D66" w:rsidRDefault="00B55D66" w:rsidP="00735D12">
      <w:pPr>
        <w:tabs>
          <w:tab w:val="right" w:pos="360"/>
          <w:tab w:val="right" w:pos="720"/>
          <w:tab w:val="left" w:pos="1440"/>
          <w:tab w:val="left" w:pos="1800"/>
          <w:tab w:val="left" w:pos="2160"/>
          <w:tab w:val="left" w:pos="2520"/>
        </w:tabs>
        <w:jc w:val="both"/>
        <w:rPr>
          <w:szCs w:val="24"/>
        </w:rPr>
      </w:pPr>
    </w:p>
    <w:p w:rsidR="004D23A9" w:rsidRPr="0049142C" w:rsidRDefault="004D23A9" w:rsidP="00735D12">
      <w:pPr>
        <w:tabs>
          <w:tab w:val="right" w:pos="360"/>
          <w:tab w:val="right" w:pos="720"/>
          <w:tab w:val="left" w:pos="1440"/>
          <w:tab w:val="left" w:pos="1800"/>
          <w:tab w:val="left" w:pos="2160"/>
          <w:tab w:val="left" w:pos="2520"/>
        </w:tabs>
        <w:jc w:val="both"/>
        <w:rPr>
          <w:szCs w:val="24"/>
        </w:rPr>
      </w:pPr>
    </w:p>
    <w:p w:rsidR="00735D12" w:rsidRPr="0049142C" w:rsidRDefault="0024763F" w:rsidP="00735D12">
      <w:pPr>
        <w:tabs>
          <w:tab w:val="right" w:pos="360"/>
          <w:tab w:val="right" w:pos="720"/>
          <w:tab w:val="left" w:pos="1440"/>
          <w:tab w:val="left" w:pos="1800"/>
          <w:tab w:val="left" w:pos="2160"/>
          <w:tab w:val="left" w:pos="2520"/>
        </w:tabs>
        <w:jc w:val="both"/>
        <w:rPr>
          <w:szCs w:val="24"/>
        </w:rPr>
      </w:pPr>
      <w:r w:rsidRPr="0049142C">
        <w:rPr>
          <w:szCs w:val="24"/>
        </w:rPr>
        <w:t xml:space="preserve">The Town of Copper Canyon </w:t>
      </w:r>
      <w:r w:rsidR="00B708A8">
        <w:rPr>
          <w:szCs w:val="24"/>
        </w:rPr>
        <w:t xml:space="preserve">Planning and Zoning Commission </w:t>
      </w:r>
      <w:r w:rsidRPr="0049142C">
        <w:rPr>
          <w:szCs w:val="24"/>
        </w:rPr>
        <w:t xml:space="preserve">met in </w:t>
      </w:r>
      <w:r w:rsidR="00390232" w:rsidRPr="0049142C">
        <w:rPr>
          <w:szCs w:val="24"/>
        </w:rPr>
        <w:t>regular</w:t>
      </w:r>
      <w:r w:rsidRPr="0049142C">
        <w:rPr>
          <w:szCs w:val="24"/>
        </w:rPr>
        <w:t xml:space="preserve"> session</w:t>
      </w:r>
      <w:r w:rsidR="00B708A8">
        <w:rPr>
          <w:szCs w:val="24"/>
        </w:rPr>
        <w:t xml:space="preserve"> </w:t>
      </w:r>
      <w:r w:rsidRPr="0049142C">
        <w:rPr>
          <w:szCs w:val="24"/>
        </w:rPr>
        <w:t xml:space="preserve">on </w:t>
      </w:r>
      <w:r w:rsidR="00D176A4" w:rsidRPr="0049142C">
        <w:rPr>
          <w:szCs w:val="24"/>
        </w:rPr>
        <w:t xml:space="preserve">Monday, </w:t>
      </w:r>
      <w:r w:rsidR="0053643E">
        <w:rPr>
          <w:szCs w:val="24"/>
        </w:rPr>
        <w:t>June 4</w:t>
      </w:r>
      <w:r w:rsidR="00EC57C8">
        <w:rPr>
          <w:szCs w:val="24"/>
        </w:rPr>
        <w:t>,</w:t>
      </w:r>
      <w:r w:rsidR="00CB3FD3">
        <w:rPr>
          <w:szCs w:val="24"/>
        </w:rPr>
        <w:t xml:space="preserve"> 201</w:t>
      </w:r>
      <w:r w:rsidR="0053643E">
        <w:rPr>
          <w:szCs w:val="24"/>
        </w:rPr>
        <w:t>8</w:t>
      </w:r>
      <w:r w:rsidR="002440F6" w:rsidRPr="0049142C">
        <w:rPr>
          <w:szCs w:val="24"/>
        </w:rPr>
        <w:t xml:space="preserve"> </w:t>
      </w:r>
      <w:r w:rsidR="00FF370B" w:rsidRPr="0049142C">
        <w:rPr>
          <w:szCs w:val="24"/>
        </w:rPr>
        <w:t xml:space="preserve">at 7:00 p.m. </w:t>
      </w:r>
      <w:r w:rsidR="0096611E" w:rsidRPr="0049142C">
        <w:rPr>
          <w:szCs w:val="24"/>
        </w:rPr>
        <w:t xml:space="preserve">in the </w:t>
      </w:r>
      <w:r w:rsidR="004A7738">
        <w:rPr>
          <w:szCs w:val="24"/>
        </w:rPr>
        <w:t>Council Chambers</w:t>
      </w:r>
      <w:r w:rsidR="00CB3FD3">
        <w:rPr>
          <w:szCs w:val="24"/>
        </w:rPr>
        <w:t xml:space="preserve"> at </w:t>
      </w:r>
      <w:r w:rsidR="0096611E" w:rsidRPr="0049142C">
        <w:rPr>
          <w:szCs w:val="24"/>
        </w:rPr>
        <w:t>Copper Canyon Town Hall, 400 Woodland Drive, Copper Canyon, Texas, whereupon the following item</w:t>
      </w:r>
      <w:r w:rsidR="00B42000">
        <w:rPr>
          <w:szCs w:val="24"/>
        </w:rPr>
        <w:t>s</w:t>
      </w:r>
      <w:r w:rsidR="0096611E" w:rsidRPr="0049142C">
        <w:rPr>
          <w:szCs w:val="24"/>
        </w:rPr>
        <w:t xml:space="preserve"> w</w:t>
      </w:r>
      <w:r w:rsidR="00BF5211">
        <w:rPr>
          <w:szCs w:val="24"/>
        </w:rPr>
        <w:t>ere</w:t>
      </w:r>
      <w:r w:rsidR="0096611E" w:rsidRPr="0049142C">
        <w:rPr>
          <w:szCs w:val="24"/>
        </w:rPr>
        <w:t xml:space="preserve"> </w:t>
      </w:r>
      <w:r w:rsidR="00735D12" w:rsidRPr="0049142C">
        <w:rPr>
          <w:szCs w:val="24"/>
        </w:rPr>
        <w:t>considered:</w:t>
      </w:r>
    </w:p>
    <w:p w:rsidR="00146D84" w:rsidRPr="0049142C" w:rsidRDefault="00146D84" w:rsidP="00735D12">
      <w:pPr>
        <w:tabs>
          <w:tab w:val="right" w:pos="360"/>
          <w:tab w:val="right" w:pos="720"/>
          <w:tab w:val="left" w:pos="1440"/>
          <w:tab w:val="left" w:pos="1800"/>
          <w:tab w:val="left" w:pos="2160"/>
          <w:tab w:val="left" w:pos="2520"/>
        </w:tabs>
        <w:jc w:val="both"/>
        <w:rPr>
          <w:szCs w:val="24"/>
        </w:rPr>
      </w:pPr>
    </w:p>
    <w:p w:rsidR="00C3703A" w:rsidRPr="0049142C" w:rsidRDefault="00C3703A" w:rsidP="00735D12">
      <w:pPr>
        <w:tabs>
          <w:tab w:val="right" w:pos="360"/>
          <w:tab w:val="right" w:pos="720"/>
          <w:tab w:val="left" w:pos="1440"/>
          <w:tab w:val="left" w:pos="1800"/>
          <w:tab w:val="left" w:pos="2160"/>
          <w:tab w:val="left" w:pos="2520"/>
        </w:tabs>
        <w:jc w:val="both"/>
        <w:rPr>
          <w:szCs w:val="24"/>
        </w:rPr>
      </w:pPr>
    </w:p>
    <w:p w:rsidR="00146D84" w:rsidRDefault="00AB473A" w:rsidP="001407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49142C">
        <w:rPr>
          <w:b/>
          <w:sz w:val="28"/>
          <w:szCs w:val="28"/>
        </w:rPr>
        <w:t xml:space="preserve"> </w:t>
      </w:r>
      <w:r w:rsidR="00BD5DFE">
        <w:rPr>
          <w:b/>
          <w:sz w:val="28"/>
          <w:szCs w:val="28"/>
          <w:u w:val="single"/>
        </w:rPr>
        <w:t>CALL TO ORDER</w:t>
      </w:r>
    </w:p>
    <w:p w:rsidR="00EC505B" w:rsidRDefault="00EC505B"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686C29" w:rsidRPr="00B80AD1" w:rsidRDefault="00686C29" w:rsidP="00686C29">
      <w:pPr>
        <w:tabs>
          <w:tab w:val="right" w:pos="360"/>
          <w:tab w:val="left" w:pos="720"/>
          <w:tab w:val="left" w:pos="1080"/>
          <w:tab w:val="left" w:pos="1440"/>
        </w:tabs>
        <w:ind w:left="720"/>
        <w:jc w:val="both"/>
        <w:rPr>
          <w:szCs w:val="24"/>
        </w:rPr>
      </w:pPr>
      <w:r w:rsidRPr="00B80AD1">
        <w:rPr>
          <w:b/>
          <w:szCs w:val="24"/>
        </w:rPr>
        <w:t xml:space="preserve">Chairman Nicholas </w:t>
      </w:r>
      <w:r w:rsidRPr="00B80AD1">
        <w:rPr>
          <w:szCs w:val="24"/>
        </w:rPr>
        <w:t>called the meeting of the Copper Canyon Planning an</w:t>
      </w:r>
      <w:r>
        <w:rPr>
          <w:szCs w:val="24"/>
        </w:rPr>
        <w:t xml:space="preserve">d Zoning Commission to order at 7:00 </w:t>
      </w:r>
      <w:r w:rsidRPr="00B80AD1">
        <w:rPr>
          <w:szCs w:val="24"/>
        </w:rPr>
        <w:t xml:space="preserve">p.m. on the </w:t>
      </w:r>
      <w:r>
        <w:rPr>
          <w:szCs w:val="24"/>
        </w:rPr>
        <w:t>4</w:t>
      </w:r>
      <w:r w:rsidRPr="002153BF">
        <w:rPr>
          <w:szCs w:val="24"/>
          <w:vertAlign w:val="superscript"/>
        </w:rPr>
        <w:t>th</w:t>
      </w:r>
      <w:r>
        <w:rPr>
          <w:szCs w:val="24"/>
        </w:rPr>
        <w:t xml:space="preserve"> </w:t>
      </w:r>
      <w:r w:rsidRPr="00B80AD1">
        <w:rPr>
          <w:szCs w:val="24"/>
        </w:rPr>
        <w:t xml:space="preserve">day of </w:t>
      </w:r>
      <w:r>
        <w:rPr>
          <w:szCs w:val="24"/>
        </w:rPr>
        <w:t>June 2018</w:t>
      </w:r>
      <w:r w:rsidRPr="00B80AD1">
        <w:rPr>
          <w:szCs w:val="24"/>
        </w:rPr>
        <w:t xml:space="preserve"> in the Council Chambers at Copper Canyon Town Hall, 400 Woodland Drive, Copper Canyon, Texas, 75077.</w:t>
      </w:r>
    </w:p>
    <w:p w:rsidR="00686C29" w:rsidRPr="00B80AD1" w:rsidRDefault="00686C29" w:rsidP="00686C29">
      <w:pPr>
        <w:tabs>
          <w:tab w:val="right" w:pos="360"/>
          <w:tab w:val="left" w:pos="720"/>
          <w:tab w:val="left" w:pos="1080"/>
          <w:tab w:val="left" w:pos="1440"/>
        </w:tabs>
        <w:ind w:left="720"/>
        <w:jc w:val="both"/>
        <w:rPr>
          <w:szCs w:val="24"/>
        </w:rPr>
      </w:pPr>
    </w:p>
    <w:p w:rsidR="00686C29" w:rsidRPr="00993C82" w:rsidRDefault="00686C29" w:rsidP="00686C29">
      <w:pPr>
        <w:tabs>
          <w:tab w:val="right" w:pos="360"/>
          <w:tab w:val="left" w:pos="720"/>
          <w:tab w:val="left" w:pos="1080"/>
          <w:tab w:val="left" w:pos="1440"/>
        </w:tabs>
        <w:ind w:left="720"/>
        <w:jc w:val="both"/>
        <w:rPr>
          <w:szCs w:val="24"/>
          <w:u w:val="single"/>
        </w:rPr>
      </w:pPr>
      <w:r w:rsidRPr="00993C82">
        <w:rPr>
          <w:b/>
          <w:szCs w:val="24"/>
          <w:u w:val="single"/>
        </w:rPr>
        <w:t>Commissioners Present</w:t>
      </w:r>
    </w:p>
    <w:p w:rsidR="00686C29" w:rsidRPr="00000C78" w:rsidRDefault="00686C29" w:rsidP="00686C29">
      <w:pPr>
        <w:tabs>
          <w:tab w:val="right" w:pos="360"/>
          <w:tab w:val="left" w:pos="720"/>
          <w:tab w:val="left" w:pos="1080"/>
          <w:tab w:val="left" w:pos="1440"/>
          <w:tab w:val="left" w:pos="3420"/>
        </w:tabs>
        <w:ind w:left="720"/>
        <w:jc w:val="both"/>
        <w:rPr>
          <w:szCs w:val="24"/>
        </w:rPr>
      </w:pPr>
      <w:r w:rsidRPr="00000C78">
        <w:rPr>
          <w:szCs w:val="24"/>
        </w:rPr>
        <w:t>Andre Nicholas</w:t>
      </w:r>
      <w:r w:rsidRPr="00000C78">
        <w:rPr>
          <w:szCs w:val="24"/>
        </w:rPr>
        <w:tab/>
      </w:r>
      <w:r w:rsidRPr="00000C78">
        <w:rPr>
          <w:szCs w:val="24"/>
        </w:rPr>
        <w:tab/>
      </w:r>
      <w:r w:rsidRPr="00000C78">
        <w:rPr>
          <w:szCs w:val="24"/>
        </w:rPr>
        <w:tab/>
      </w:r>
      <w:r w:rsidRPr="00000C78">
        <w:rPr>
          <w:szCs w:val="24"/>
        </w:rPr>
        <w:tab/>
      </w:r>
      <w:r w:rsidRPr="00000C78">
        <w:rPr>
          <w:szCs w:val="24"/>
        </w:rPr>
        <w:tab/>
        <w:t>Chairman</w:t>
      </w:r>
    </w:p>
    <w:p w:rsidR="00686C29" w:rsidRPr="00000C78" w:rsidRDefault="00686C29" w:rsidP="00686C29">
      <w:pPr>
        <w:tabs>
          <w:tab w:val="right" w:pos="360"/>
          <w:tab w:val="left" w:pos="720"/>
          <w:tab w:val="left" w:pos="1080"/>
          <w:tab w:val="left" w:pos="1440"/>
          <w:tab w:val="left" w:pos="3420"/>
        </w:tabs>
        <w:ind w:left="720"/>
        <w:jc w:val="both"/>
        <w:rPr>
          <w:szCs w:val="24"/>
        </w:rPr>
      </w:pPr>
      <w:r w:rsidRPr="00000C78">
        <w:rPr>
          <w:szCs w:val="24"/>
        </w:rPr>
        <w:t>Paul Bosco</w:t>
      </w:r>
      <w:r w:rsidRPr="00000C78">
        <w:rPr>
          <w:szCs w:val="24"/>
        </w:rPr>
        <w:tab/>
      </w:r>
      <w:r w:rsidRPr="00000C78">
        <w:rPr>
          <w:szCs w:val="24"/>
        </w:rPr>
        <w:tab/>
      </w:r>
      <w:r w:rsidRPr="00000C78">
        <w:rPr>
          <w:szCs w:val="24"/>
        </w:rPr>
        <w:tab/>
      </w:r>
      <w:r w:rsidRPr="00000C78">
        <w:rPr>
          <w:szCs w:val="24"/>
        </w:rPr>
        <w:tab/>
      </w:r>
      <w:r w:rsidRPr="00000C78">
        <w:rPr>
          <w:szCs w:val="24"/>
        </w:rPr>
        <w:tab/>
        <w:t>Commissioner</w:t>
      </w:r>
    </w:p>
    <w:p w:rsidR="00686C29" w:rsidRPr="00000C78" w:rsidRDefault="00686C29" w:rsidP="00686C29">
      <w:pPr>
        <w:tabs>
          <w:tab w:val="right" w:pos="360"/>
          <w:tab w:val="left" w:pos="720"/>
          <w:tab w:val="left" w:pos="1080"/>
          <w:tab w:val="left" w:pos="1440"/>
          <w:tab w:val="left" w:pos="3420"/>
        </w:tabs>
        <w:ind w:left="720"/>
        <w:jc w:val="both"/>
        <w:rPr>
          <w:szCs w:val="24"/>
        </w:rPr>
      </w:pPr>
      <w:r w:rsidRPr="00000C78">
        <w:rPr>
          <w:szCs w:val="24"/>
        </w:rPr>
        <w:t>Tom Reed</w:t>
      </w:r>
      <w:r w:rsidRPr="00000C78">
        <w:rPr>
          <w:szCs w:val="24"/>
        </w:rPr>
        <w:tab/>
      </w:r>
      <w:r w:rsidRPr="00000C78">
        <w:rPr>
          <w:szCs w:val="24"/>
        </w:rPr>
        <w:tab/>
      </w:r>
      <w:r w:rsidRPr="00000C78">
        <w:rPr>
          <w:szCs w:val="24"/>
        </w:rPr>
        <w:tab/>
      </w:r>
      <w:r w:rsidRPr="00000C78">
        <w:rPr>
          <w:szCs w:val="24"/>
        </w:rPr>
        <w:tab/>
      </w:r>
      <w:r w:rsidRPr="00000C78">
        <w:rPr>
          <w:szCs w:val="24"/>
        </w:rPr>
        <w:tab/>
        <w:t>Commissioner</w:t>
      </w:r>
    </w:p>
    <w:p w:rsidR="00686C29" w:rsidRDefault="00686C29" w:rsidP="00686C29">
      <w:pPr>
        <w:tabs>
          <w:tab w:val="right" w:pos="360"/>
          <w:tab w:val="left" w:pos="720"/>
          <w:tab w:val="left" w:pos="1080"/>
          <w:tab w:val="left" w:pos="1440"/>
          <w:tab w:val="left" w:pos="3420"/>
        </w:tabs>
        <w:ind w:left="720"/>
        <w:jc w:val="both"/>
        <w:rPr>
          <w:szCs w:val="24"/>
        </w:rPr>
      </w:pPr>
      <w:r>
        <w:rPr>
          <w:szCs w:val="24"/>
        </w:rPr>
        <w:t>Mark Pape</w:t>
      </w:r>
      <w:r w:rsidRPr="00000C78">
        <w:rPr>
          <w:szCs w:val="24"/>
        </w:rPr>
        <w:tab/>
      </w:r>
      <w:r w:rsidRPr="00000C78">
        <w:rPr>
          <w:szCs w:val="24"/>
        </w:rPr>
        <w:tab/>
      </w:r>
      <w:r w:rsidRPr="00000C78">
        <w:rPr>
          <w:szCs w:val="24"/>
        </w:rPr>
        <w:tab/>
      </w:r>
      <w:r w:rsidRPr="00000C78">
        <w:rPr>
          <w:szCs w:val="24"/>
        </w:rPr>
        <w:tab/>
      </w:r>
      <w:r w:rsidRPr="00000C78">
        <w:rPr>
          <w:szCs w:val="24"/>
        </w:rPr>
        <w:tab/>
        <w:t>Commissioner</w:t>
      </w:r>
    </w:p>
    <w:p w:rsidR="00D779EB" w:rsidRDefault="00D779EB" w:rsidP="00D779EB">
      <w:pPr>
        <w:tabs>
          <w:tab w:val="right" w:pos="360"/>
          <w:tab w:val="left" w:pos="720"/>
          <w:tab w:val="left" w:pos="1080"/>
          <w:tab w:val="left" w:pos="1440"/>
          <w:tab w:val="left" w:pos="3420"/>
        </w:tabs>
        <w:ind w:left="720"/>
        <w:jc w:val="both"/>
        <w:rPr>
          <w:szCs w:val="24"/>
        </w:rPr>
      </w:pPr>
      <w:r w:rsidRPr="00794346">
        <w:rPr>
          <w:szCs w:val="24"/>
        </w:rPr>
        <w:t>Mitch Dornich</w:t>
      </w:r>
      <w:r w:rsidRPr="00794346">
        <w:rPr>
          <w:szCs w:val="24"/>
        </w:rPr>
        <w:tab/>
      </w:r>
      <w:r w:rsidRPr="00794346">
        <w:rPr>
          <w:szCs w:val="24"/>
        </w:rPr>
        <w:tab/>
      </w:r>
      <w:r w:rsidRPr="00794346">
        <w:rPr>
          <w:szCs w:val="24"/>
        </w:rPr>
        <w:tab/>
      </w:r>
      <w:r w:rsidRPr="00794346">
        <w:rPr>
          <w:szCs w:val="24"/>
        </w:rPr>
        <w:tab/>
      </w:r>
      <w:r w:rsidRPr="00794346">
        <w:rPr>
          <w:szCs w:val="24"/>
        </w:rPr>
        <w:tab/>
        <w:t>Commissioner – Alternate</w:t>
      </w:r>
    </w:p>
    <w:p w:rsidR="00D779EB" w:rsidRDefault="00D779EB" w:rsidP="00686C29">
      <w:pPr>
        <w:tabs>
          <w:tab w:val="right" w:pos="360"/>
          <w:tab w:val="left" w:pos="720"/>
          <w:tab w:val="left" w:pos="1080"/>
          <w:tab w:val="left" w:pos="1440"/>
          <w:tab w:val="left" w:pos="3420"/>
        </w:tabs>
        <w:ind w:left="720"/>
        <w:jc w:val="both"/>
        <w:rPr>
          <w:szCs w:val="24"/>
        </w:rPr>
      </w:pPr>
    </w:p>
    <w:p w:rsidR="00686C29" w:rsidRDefault="00686C29" w:rsidP="00686C29">
      <w:pPr>
        <w:tabs>
          <w:tab w:val="right" w:pos="360"/>
          <w:tab w:val="left" w:pos="720"/>
          <w:tab w:val="left" w:pos="1080"/>
          <w:tab w:val="left" w:pos="1440"/>
          <w:tab w:val="left" w:pos="3420"/>
        </w:tabs>
        <w:ind w:left="720"/>
        <w:jc w:val="both"/>
        <w:rPr>
          <w:b/>
          <w:szCs w:val="24"/>
          <w:u w:val="single"/>
        </w:rPr>
      </w:pPr>
      <w:r>
        <w:rPr>
          <w:b/>
          <w:szCs w:val="24"/>
          <w:u w:val="single"/>
        </w:rPr>
        <w:t>Commissioners Present, not sitting at the dais</w:t>
      </w:r>
    </w:p>
    <w:p w:rsidR="00686C29" w:rsidRPr="00686C29" w:rsidRDefault="00686C29" w:rsidP="00686C29">
      <w:pPr>
        <w:tabs>
          <w:tab w:val="right" w:pos="360"/>
          <w:tab w:val="left" w:pos="720"/>
          <w:tab w:val="left" w:pos="1080"/>
          <w:tab w:val="left" w:pos="1440"/>
          <w:tab w:val="left" w:pos="3420"/>
        </w:tabs>
        <w:ind w:left="720"/>
        <w:jc w:val="both"/>
        <w:rPr>
          <w:szCs w:val="24"/>
        </w:rPr>
      </w:pPr>
      <w:r>
        <w:rPr>
          <w:szCs w:val="24"/>
        </w:rPr>
        <w:t xml:space="preserve">Deb </w:t>
      </w:r>
      <w:r w:rsidR="004B4FB4">
        <w:rPr>
          <w:szCs w:val="24"/>
        </w:rPr>
        <w:t>Schmitz</w:t>
      </w:r>
      <w:r>
        <w:rPr>
          <w:szCs w:val="24"/>
        </w:rPr>
        <w:tab/>
      </w:r>
      <w:r>
        <w:rPr>
          <w:szCs w:val="24"/>
        </w:rPr>
        <w:tab/>
      </w:r>
      <w:r>
        <w:rPr>
          <w:szCs w:val="24"/>
        </w:rPr>
        <w:tab/>
      </w:r>
      <w:r>
        <w:rPr>
          <w:szCs w:val="24"/>
        </w:rPr>
        <w:tab/>
      </w:r>
      <w:r>
        <w:rPr>
          <w:szCs w:val="24"/>
        </w:rPr>
        <w:tab/>
        <w:t>Commissioner - Alternate</w:t>
      </w:r>
    </w:p>
    <w:p w:rsidR="00686C29" w:rsidRPr="00B80AD1" w:rsidRDefault="00686C29" w:rsidP="00686C29">
      <w:pPr>
        <w:tabs>
          <w:tab w:val="right" w:pos="360"/>
          <w:tab w:val="left" w:pos="720"/>
          <w:tab w:val="left" w:pos="1080"/>
          <w:tab w:val="left" w:pos="1440"/>
          <w:tab w:val="left" w:pos="3420"/>
        </w:tabs>
        <w:ind w:left="720"/>
        <w:jc w:val="both"/>
        <w:rPr>
          <w:szCs w:val="24"/>
        </w:rPr>
      </w:pPr>
    </w:p>
    <w:p w:rsidR="00686C29" w:rsidRPr="0001003E" w:rsidRDefault="00284000" w:rsidP="00686C29">
      <w:pPr>
        <w:tabs>
          <w:tab w:val="right" w:pos="360"/>
          <w:tab w:val="left" w:pos="720"/>
          <w:tab w:val="left" w:pos="1080"/>
          <w:tab w:val="left" w:pos="1440"/>
        </w:tabs>
        <w:ind w:left="720"/>
        <w:jc w:val="both"/>
        <w:rPr>
          <w:b/>
          <w:bCs/>
          <w:szCs w:val="24"/>
          <w:u w:val="single"/>
        </w:rPr>
      </w:pPr>
      <w:r>
        <w:rPr>
          <w:b/>
          <w:bCs/>
          <w:szCs w:val="24"/>
          <w:u w:val="single"/>
        </w:rPr>
        <w:t>Staff Present</w:t>
      </w:r>
    </w:p>
    <w:p w:rsidR="00284000" w:rsidRDefault="00284000" w:rsidP="00686C29">
      <w:pPr>
        <w:tabs>
          <w:tab w:val="right" w:pos="360"/>
          <w:tab w:val="left" w:pos="720"/>
          <w:tab w:val="left" w:pos="1080"/>
          <w:tab w:val="left" w:pos="1440"/>
        </w:tabs>
        <w:ind w:left="720"/>
        <w:jc w:val="both"/>
        <w:rPr>
          <w:bCs/>
          <w:szCs w:val="24"/>
        </w:rPr>
      </w:pPr>
      <w:r w:rsidRPr="00BA25E4">
        <w:rPr>
          <w:bCs/>
          <w:szCs w:val="24"/>
        </w:rPr>
        <w:t>Ed Voss</w:t>
      </w:r>
      <w:r>
        <w:rPr>
          <w:bCs/>
          <w:szCs w:val="24"/>
        </w:rPr>
        <w:tab/>
      </w:r>
      <w:r>
        <w:rPr>
          <w:bCs/>
          <w:szCs w:val="24"/>
        </w:rPr>
        <w:tab/>
      </w:r>
      <w:r>
        <w:rPr>
          <w:bCs/>
          <w:szCs w:val="24"/>
        </w:rPr>
        <w:tab/>
      </w:r>
      <w:r>
        <w:rPr>
          <w:bCs/>
          <w:szCs w:val="24"/>
        </w:rPr>
        <w:tab/>
      </w:r>
      <w:r>
        <w:rPr>
          <w:bCs/>
          <w:szCs w:val="24"/>
        </w:rPr>
        <w:tab/>
      </w:r>
      <w:r>
        <w:rPr>
          <w:bCs/>
          <w:szCs w:val="24"/>
        </w:rPr>
        <w:tab/>
        <w:t>Town Attorney</w:t>
      </w:r>
    </w:p>
    <w:p w:rsidR="00686C29" w:rsidRDefault="00686C29" w:rsidP="00686C29">
      <w:pPr>
        <w:tabs>
          <w:tab w:val="right" w:pos="360"/>
          <w:tab w:val="left" w:pos="720"/>
          <w:tab w:val="left" w:pos="1080"/>
          <w:tab w:val="left" w:pos="1440"/>
        </w:tabs>
        <w:ind w:left="720"/>
        <w:jc w:val="both"/>
        <w:rPr>
          <w:bCs/>
          <w:szCs w:val="24"/>
        </w:rPr>
      </w:pPr>
      <w:r>
        <w:rPr>
          <w:bCs/>
          <w:szCs w:val="24"/>
        </w:rPr>
        <w:t>Donna Welsh</w:t>
      </w:r>
      <w:r>
        <w:rPr>
          <w:bCs/>
          <w:szCs w:val="24"/>
        </w:rPr>
        <w:tab/>
      </w:r>
      <w:r>
        <w:rPr>
          <w:bCs/>
          <w:szCs w:val="24"/>
        </w:rPr>
        <w:tab/>
      </w:r>
      <w:r>
        <w:rPr>
          <w:bCs/>
          <w:szCs w:val="24"/>
        </w:rPr>
        <w:tab/>
      </w:r>
      <w:r>
        <w:rPr>
          <w:bCs/>
          <w:szCs w:val="24"/>
        </w:rPr>
        <w:tab/>
      </w:r>
      <w:r>
        <w:rPr>
          <w:bCs/>
          <w:szCs w:val="24"/>
        </w:rPr>
        <w:tab/>
      </w:r>
      <w:r>
        <w:rPr>
          <w:bCs/>
          <w:szCs w:val="24"/>
        </w:rPr>
        <w:tab/>
        <w:t>Town Administrator</w:t>
      </w:r>
    </w:p>
    <w:p w:rsidR="00686C29" w:rsidRPr="0001003E" w:rsidRDefault="00686C29" w:rsidP="00686C29">
      <w:pPr>
        <w:tabs>
          <w:tab w:val="right" w:pos="360"/>
          <w:tab w:val="left" w:pos="720"/>
          <w:tab w:val="left" w:pos="1080"/>
          <w:tab w:val="left" w:pos="1440"/>
        </w:tabs>
        <w:ind w:left="720"/>
        <w:jc w:val="both"/>
        <w:rPr>
          <w:bCs/>
          <w:szCs w:val="24"/>
        </w:rPr>
      </w:pPr>
      <w:r w:rsidRPr="00993C82">
        <w:rPr>
          <w:bCs/>
          <w:szCs w:val="24"/>
        </w:rPr>
        <w:t>Sheila Morales</w:t>
      </w:r>
      <w:r w:rsidRPr="0001003E">
        <w:rPr>
          <w:bCs/>
          <w:szCs w:val="24"/>
        </w:rPr>
        <w:tab/>
      </w:r>
      <w:r w:rsidRPr="0001003E">
        <w:rPr>
          <w:bCs/>
          <w:szCs w:val="24"/>
        </w:rPr>
        <w:tab/>
      </w:r>
      <w:r w:rsidRPr="0001003E">
        <w:rPr>
          <w:bCs/>
          <w:szCs w:val="24"/>
        </w:rPr>
        <w:tab/>
      </w:r>
      <w:r>
        <w:rPr>
          <w:bCs/>
          <w:szCs w:val="24"/>
        </w:rPr>
        <w:tab/>
      </w:r>
      <w:r>
        <w:rPr>
          <w:bCs/>
          <w:szCs w:val="24"/>
        </w:rPr>
        <w:tab/>
      </w:r>
      <w:r w:rsidRPr="0001003E">
        <w:rPr>
          <w:bCs/>
          <w:szCs w:val="24"/>
        </w:rPr>
        <w:t>Town Secretary</w:t>
      </w:r>
    </w:p>
    <w:p w:rsidR="00686C29" w:rsidRDefault="00686C29"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686C29" w:rsidRDefault="00686C29"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EC505B" w:rsidRPr="005401FB" w:rsidRDefault="00EC505B" w:rsidP="00EC505B">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EC505B">
        <w:rPr>
          <w:b/>
          <w:sz w:val="28"/>
          <w:szCs w:val="28"/>
        </w:rPr>
        <w:t xml:space="preserve"> </w:t>
      </w:r>
      <w:r>
        <w:rPr>
          <w:b/>
          <w:sz w:val="28"/>
          <w:szCs w:val="28"/>
          <w:u w:val="single"/>
        </w:rPr>
        <w:t>PUBLIC HEARING</w:t>
      </w:r>
    </w:p>
    <w:p w:rsidR="00EC505B" w:rsidRDefault="00EC505B"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EC505B" w:rsidRDefault="00EC505B" w:rsidP="00EC505B">
      <w:pPr>
        <w:pStyle w:val="ListParagraph"/>
        <w:jc w:val="both"/>
        <w:rPr>
          <w:szCs w:val="24"/>
        </w:rPr>
      </w:pPr>
      <w:r w:rsidRPr="00694EB7">
        <w:rPr>
          <w:szCs w:val="24"/>
        </w:rPr>
        <w:t>The Planning and Zoning Commission of the Town of Copper Ca</w:t>
      </w:r>
      <w:r>
        <w:rPr>
          <w:szCs w:val="24"/>
        </w:rPr>
        <w:t xml:space="preserve">nyon, Texas, will conduct the following </w:t>
      </w:r>
      <w:r w:rsidRPr="00694EB7">
        <w:rPr>
          <w:szCs w:val="24"/>
        </w:rPr>
        <w:t xml:space="preserve">public hearings for </w:t>
      </w:r>
    </w:p>
    <w:p w:rsidR="00EC505B" w:rsidRPr="00EC505B" w:rsidRDefault="00EC505B" w:rsidP="00EC505B">
      <w:pPr>
        <w:pStyle w:val="ListParagraph"/>
        <w:ind w:left="1440"/>
        <w:jc w:val="both"/>
        <w:rPr>
          <w:szCs w:val="24"/>
        </w:rPr>
      </w:pPr>
    </w:p>
    <w:p w:rsidR="00EC505B" w:rsidRPr="00EC505B" w:rsidRDefault="00EC505B" w:rsidP="00FE5234">
      <w:pPr>
        <w:pStyle w:val="ListParagraph"/>
        <w:numPr>
          <w:ilvl w:val="1"/>
          <w:numId w:val="4"/>
        </w:numPr>
        <w:jc w:val="both"/>
        <w:rPr>
          <w:szCs w:val="24"/>
        </w:rPr>
      </w:pPr>
      <w:r w:rsidRPr="0053643E">
        <w:t>Lot 2A and 2B, Block A, Quiet Hill Estates, being a replat of Lot 2, Block A of Quiet Hill Estates (4.801 acres) and being part of the L. Cohen Survey, Abstract No. 246 in the Town of Copper Canyon, Denton County, Texas.</w:t>
      </w:r>
    </w:p>
    <w:p w:rsidR="00EC505B" w:rsidRDefault="00EC505B" w:rsidP="00EC505B">
      <w:pPr>
        <w:pStyle w:val="ListParagraph"/>
        <w:rPr>
          <w:szCs w:val="24"/>
        </w:rPr>
      </w:pPr>
    </w:p>
    <w:p w:rsidR="00686C29" w:rsidRDefault="00686C29" w:rsidP="00F222FB">
      <w:pPr>
        <w:pStyle w:val="ListParagraph"/>
        <w:ind w:left="1440"/>
        <w:rPr>
          <w:szCs w:val="24"/>
        </w:rPr>
      </w:pPr>
      <w:r>
        <w:rPr>
          <w:szCs w:val="24"/>
        </w:rPr>
        <w:t>The following people spoke:</w:t>
      </w:r>
    </w:p>
    <w:p w:rsidR="002D6F98" w:rsidRDefault="002D6F98" w:rsidP="00F222FB">
      <w:pPr>
        <w:pStyle w:val="ListParagraph"/>
        <w:ind w:left="1440"/>
        <w:rPr>
          <w:szCs w:val="24"/>
        </w:rPr>
      </w:pPr>
    </w:p>
    <w:p w:rsidR="00DF09BE" w:rsidRDefault="00DF09BE" w:rsidP="00F222FB">
      <w:pPr>
        <w:pStyle w:val="ListParagraph"/>
        <w:ind w:left="1440"/>
        <w:jc w:val="both"/>
      </w:pPr>
      <w:r>
        <w:rPr>
          <w:b/>
          <w:szCs w:val="24"/>
        </w:rPr>
        <w:lastRenderedPageBreak/>
        <w:t xml:space="preserve">Justin Lansdowne </w:t>
      </w:r>
      <w:r>
        <w:rPr>
          <w:szCs w:val="24"/>
        </w:rPr>
        <w:t>(G&amp;A Consultants Project Engineer), representing the property owners of</w:t>
      </w:r>
      <w:r w:rsidRPr="00DF09BE">
        <w:t xml:space="preserve"> </w:t>
      </w:r>
      <w:r>
        <w:t>Lot</w:t>
      </w:r>
      <w:r w:rsidRPr="0053643E">
        <w:t xml:space="preserve"> 2, Block A of Quiet Hill Estates</w:t>
      </w:r>
      <w:r>
        <w:t xml:space="preserve">, presented the proposed replat to the P&amp;Z Commission.  The </w:t>
      </w:r>
      <w:r w:rsidR="00367B8C">
        <w:t>replat would</w:t>
      </w:r>
      <w:r>
        <w:t xml:space="preserve"> </w:t>
      </w:r>
      <w:r w:rsidR="00367B8C">
        <w:t>subdivide</w:t>
      </w:r>
      <w:r>
        <w:t xml:space="preserve"> the</w:t>
      </w:r>
      <w:r w:rsidR="00367B8C">
        <w:t xml:space="preserve"> existing</w:t>
      </w:r>
      <w:r>
        <w:t xml:space="preserve"> </w:t>
      </w:r>
      <w:r w:rsidR="00367B8C">
        <w:t>4.8-acre</w:t>
      </w:r>
      <w:r>
        <w:t xml:space="preserve"> lot into two</w:t>
      </w:r>
      <w:r w:rsidR="00367B8C">
        <w:t xml:space="preserve"> </w:t>
      </w:r>
      <w:r>
        <w:t>lots.</w:t>
      </w:r>
      <w:r w:rsidR="00367B8C">
        <w:t xml:space="preserve">  Both of the proposed lots meet the Town’s zoning requirements.</w:t>
      </w:r>
      <w:r w:rsidR="00D64B46">
        <w:t xml:space="preserve">  There is an existing </w:t>
      </w:r>
      <w:r w:rsidR="00FD6F93">
        <w:t xml:space="preserve">second </w:t>
      </w:r>
      <w:r w:rsidR="00D64B46">
        <w:t>driveway for Lot 2</w:t>
      </w:r>
      <w:r w:rsidR="00FD6F93">
        <w:t>A</w:t>
      </w:r>
      <w:r w:rsidR="00D64B46">
        <w:t xml:space="preserve"> extending off Copper Canyon Road.  Rather than demolishing this driveway, the replat includes a proposed 40’ mutual access easement</w:t>
      </w:r>
      <w:r w:rsidR="00FD6F93">
        <w:t xml:space="preserve"> on the north side of </w:t>
      </w:r>
      <w:r w:rsidR="0048566A">
        <w:t xml:space="preserve">Lot 2B.  </w:t>
      </w:r>
    </w:p>
    <w:p w:rsidR="00D64B46" w:rsidRDefault="00D64B46" w:rsidP="00F222FB">
      <w:pPr>
        <w:pStyle w:val="ListParagraph"/>
        <w:ind w:left="1440"/>
        <w:jc w:val="both"/>
        <w:rPr>
          <w:szCs w:val="24"/>
        </w:rPr>
      </w:pPr>
    </w:p>
    <w:p w:rsidR="002D6F98" w:rsidRPr="00DE4C53" w:rsidRDefault="00367B8C" w:rsidP="00F222FB">
      <w:pPr>
        <w:pStyle w:val="ListParagraph"/>
        <w:ind w:left="1440"/>
        <w:jc w:val="both"/>
        <w:rPr>
          <w:szCs w:val="24"/>
        </w:rPr>
      </w:pPr>
      <w:r>
        <w:rPr>
          <w:b/>
          <w:szCs w:val="24"/>
        </w:rPr>
        <w:t xml:space="preserve">Commissioner Bosco </w:t>
      </w:r>
      <w:r w:rsidR="00FD6F93">
        <w:rPr>
          <w:szCs w:val="24"/>
        </w:rPr>
        <w:t>suggested that there be some kind of agreement between Lot 2A and Lot 2B for maintaining the easement.</w:t>
      </w:r>
      <w:r w:rsidR="00B9446A">
        <w:rPr>
          <w:szCs w:val="24"/>
        </w:rPr>
        <w:t xml:space="preserve">  </w:t>
      </w:r>
      <w:r w:rsidR="00DE4C53">
        <w:rPr>
          <w:b/>
          <w:szCs w:val="24"/>
        </w:rPr>
        <w:t xml:space="preserve">Justin Lansdowne </w:t>
      </w:r>
      <w:r w:rsidR="00DE4C53">
        <w:rPr>
          <w:szCs w:val="24"/>
        </w:rPr>
        <w:t xml:space="preserve">stated Note 8 on the plat </w:t>
      </w:r>
      <w:r w:rsidR="008069C9">
        <w:rPr>
          <w:szCs w:val="24"/>
        </w:rPr>
        <w:t>could be changed to reflect that the</w:t>
      </w:r>
      <w:r w:rsidR="00DE4C53">
        <w:rPr>
          <w:szCs w:val="24"/>
        </w:rPr>
        <w:t xml:space="preserve"> </w:t>
      </w:r>
      <w:r w:rsidR="008069C9">
        <w:rPr>
          <w:szCs w:val="24"/>
        </w:rPr>
        <w:t xml:space="preserve">easement </w:t>
      </w:r>
      <w:r w:rsidR="00DE4C53">
        <w:rPr>
          <w:szCs w:val="24"/>
        </w:rPr>
        <w:t xml:space="preserve">maintenance </w:t>
      </w:r>
      <w:r w:rsidR="008069C9">
        <w:rPr>
          <w:szCs w:val="24"/>
        </w:rPr>
        <w:t>would be the responsibility of both Lot 2A and Lot 2B</w:t>
      </w:r>
      <w:r w:rsidR="00DE4C53">
        <w:rPr>
          <w:szCs w:val="24"/>
        </w:rPr>
        <w:t>.</w:t>
      </w:r>
    </w:p>
    <w:p w:rsidR="002D6F98" w:rsidRDefault="002D6F98" w:rsidP="00F222FB">
      <w:pPr>
        <w:pStyle w:val="ListParagraph"/>
        <w:ind w:left="1440"/>
        <w:jc w:val="both"/>
        <w:rPr>
          <w:szCs w:val="24"/>
        </w:rPr>
      </w:pPr>
    </w:p>
    <w:p w:rsidR="00971F08" w:rsidRDefault="005551F0" w:rsidP="00F222FB">
      <w:pPr>
        <w:pStyle w:val="ListParagraph"/>
        <w:ind w:left="1440"/>
        <w:jc w:val="both"/>
        <w:rPr>
          <w:szCs w:val="24"/>
        </w:rPr>
      </w:pPr>
      <w:r w:rsidRPr="00971F08">
        <w:rPr>
          <w:b/>
          <w:szCs w:val="24"/>
        </w:rPr>
        <w:t>Mary</w:t>
      </w:r>
      <w:r w:rsidR="00971F08" w:rsidRPr="00971F08">
        <w:rPr>
          <w:b/>
          <w:szCs w:val="24"/>
        </w:rPr>
        <w:t xml:space="preserve"> T</w:t>
      </w:r>
      <w:r w:rsidRPr="00971F08">
        <w:rPr>
          <w:b/>
          <w:szCs w:val="24"/>
        </w:rPr>
        <w:t>horp</w:t>
      </w:r>
      <w:r>
        <w:rPr>
          <w:szCs w:val="24"/>
        </w:rPr>
        <w:t xml:space="preserve"> </w:t>
      </w:r>
      <w:r w:rsidR="00971F08">
        <w:rPr>
          <w:szCs w:val="24"/>
        </w:rPr>
        <w:t xml:space="preserve">(3012 Canyon Bluff) stated that she </w:t>
      </w:r>
      <w:r w:rsidR="00107A35">
        <w:rPr>
          <w:szCs w:val="24"/>
        </w:rPr>
        <w:t xml:space="preserve">has shared an easement with several neighbors and still </w:t>
      </w:r>
      <w:r w:rsidR="00971F08">
        <w:rPr>
          <w:szCs w:val="24"/>
        </w:rPr>
        <w:t xml:space="preserve">shares an easement with </w:t>
      </w:r>
      <w:r w:rsidR="00107A35">
        <w:rPr>
          <w:szCs w:val="24"/>
        </w:rPr>
        <w:t>one</w:t>
      </w:r>
      <w:r w:rsidR="00971F08">
        <w:rPr>
          <w:szCs w:val="24"/>
        </w:rPr>
        <w:t xml:space="preserve"> neighbor</w:t>
      </w:r>
      <w:r w:rsidR="00107A35">
        <w:rPr>
          <w:szCs w:val="24"/>
        </w:rPr>
        <w:t xml:space="preserve">; </w:t>
      </w:r>
      <w:r w:rsidR="00971F08">
        <w:rPr>
          <w:szCs w:val="24"/>
        </w:rPr>
        <w:t xml:space="preserve">sharing an easement is difficult.  </w:t>
      </w:r>
    </w:p>
    <w:p w:rsidR="00971F08" w:rsidRDefault="00971F08" w:rsidP="00F222FB">
      <w:pPr>
        <w:pStyle w:val="ListParagraph"/>
        <w:ind w:left="1440"/>
        <w:jc w:val="both"/>
        <w:rPr>
          <w:szCs w:val="24"/>
        </w:rPr>
      </w:pPr>
    </w:p>
    <w:p w:rsidR="00A243D2" w:rsidRDefault="00971F08" w:rsidP="00F222FB">
      <w:pPr>
        <w:pStyle w:val="ListParagraph"/>
        <w:ind w:left="1440"/>
        <w:jc w:val="both"/>
        <w:rPr>
          <w:szCs w:val="24"/>
        </w:rPr>
      </w:pPr>
      <w:r>
        <w:rPr>
          <w:b/>
          <w:szCs w:val="24"/>
        </w:rPr>
        <w:t xml:space="preserve">Justin Lansdowne </w:t>
      </w:r>
      <w:r>
        <w:rPr>
          <w:szCs w:val="24"/>
        </w:rPr>
        <w:t>stated that the note could be changed to reflect that one lot is solely responsible for maintaining the easement.</w:t>
      </w:r>
    </w:p>
    <w:p w:rsidR="00971F08" w:rsidRDefault="00971F08" w:rsidP="00F222FB">
      <w:pPr>
        <w:pStyle w:val="ListParagraph"/>
        <w:ind w:left="1440"/>
        <w:jc w:val="both"/>
        <w:rPr>
          <w:szCs w:val="24"/>
        </w:rPr>
      </w:pPr>
    </w:p>
    <w:p w:rsidR="00A243D2" w:rsidRDefault="00107A35" w:rsidP="00F222FB">
      <w:pPr>
        <w:pStyle w:val="ListParagraph"/>
        <w:ind w:left="1440"/>
        <w:jc w:val="both"/>
        <w:rPr>
          <w:szCs w:val="24"/>
        </w:rPr>
      </w:pPr>
      <w:r>
        <w:rPr>
          <w:b/>
          <w:szCs w:val="24"/>
        </w:rPr>
        <w:t xml:space="preserve">Chairman Nicholas </w:t>
      </w:r>
      <w:r>
        <w:rPr>
          <w:szCs w:val="24"/>
        </w:rPr>
        <w:t>suggested that Note 8 would</w:t>
      </w:r>
      <w:r w:rsidR="00A243D2">
        <w:rPr>
          <w:szCs w:val="24"/>
        </w:rPr>
        <w:t xml:space="preserve"> designate both lots </w:t>
      </w:r>
      <w:r>
        <w:rPr>
          <w:szCs w:val="24"/>
        </w:rPr>
        <w:t>as being</w:t>
      </w:r>
      <w:r w:rsidR="00A243D2">
        <w:rPr>
          <w:szCs w:val="24"/>
        </w:rPr>
        <w:t xml:space="preserve"> responsible for the easement</w:t>
      </w:r>
      <w:r>
        <w:rPr>
          <w:szCs w:val="24"/>
        </w:rPr>
        <w:t>.</w:t>
      </w:r>
    </w:p>
    <w:p w:rsidR="00A243D2" w:rsidRDefault="00A243D2" w:rsidP="00F222FB">
      <w:pPr>
        <w:pStyle w:val="ListParagraph"/>
        <w:ind w:left="1440"/>
        <w:jc w:val="both"/>
        <w:rPr>
          <w:szCs w:val="24"/>
        </w:rPr>
      </w:pPr>
    </w:p>
    <w:p w:rsidR="00107A35" w:rsidRPr="00284000" w:rsidRDefault="00284000" w:rsidP="00F222FB">
      <w:pPr>
        <w:pStyle w:val="ListParagraph"/>
        <w:ind w:left="1440"/>
        <w:jc w:val="both"/>
        <w:rPr>
          <w:szCs w:val="24"/>
        </w:rPr>
      </w:pPr>
      <w:r>
        <w:rPr>
          <w:b/>
          <w:szCs w:val="24"/>
        </w:rPr>
        <w:t xml:space="preserve">Chairman Nicholas </w:t>
      </w:r>
      <w:r>
        <w:rPr>
          <w:szCs w:val="24"/>
        </w:rPr>
        <w:t>asked if anyone else had any comments regarding the proposed replat.</w:t>
      </w:r>
    </w:p>
    <w:p w:rsidR="00107A35" w:rsidRDefault="00107A35" w:rsidP="00F222FB">
      <w:pPr>
        <w:pStyle w:val="ListParagraph"/>
        <w:ind w:left="1440"/>
        <w:jc w:val="both"/>
        <w:rPr>
          <w:szCs w:val="24"/>
        </w:rPr>
      </w:pPr>
    </w:p>
    <w:p w:rsidR="00284000" w:rsidRDefault="00DE4C53" w:rsidP="00F222FB">
      <w:pPr>
        <w:pStyle w:val="ListParagraph"/>
        <w:ind w:left="1440"/>
        <w:jc w:val="both"/>
        <w:rPr>
          <w:szCs w:val="24"/>
        </w:rPr>
      </w:pPr>
      <w:r>
        <w:rPr>
          <w:b/>
          <w:szCs w:val="24"/>
        </w:rPr>
        <w:t xml:space="preserve">Commissioner Reed </w:t>
      </w:r>
      <w:r w:rsidRPr="00DE4C53">
        <w:rPr>
          <w:szCs w:val="24"/>
        </w:rPr>
        <w:t>s</w:t>
      </w:r>
      <w:r w:rsidR="002C22AF" w:rsidRPr="00DE4C53">
        <w:rPr>
          <w:szCs w:val="24"/>
        </w:rPr>
        <w:t>u</w:t>
      </w:r>
      <w:r w:rsidR="002C22AF">
        <w:rPr>
          <w:szCs w:val="24"/>
        </w:rPr>
        <w:t>mmarized</w:t>
      </w:r>
      <w:r w:rsidR="00284000">
        <w:rPr>
          <w:szCs w:val="24"/>
        </w:rPr>
        <w:t xml:space="preserve"> the replat information as follows: </w:t>
      </w:r>
      <w:r>
        <w:rPr>
          <w:szCs w:val="24"/>
        </w:rPr>
        <w:t xml:space="preserve"> </w:t>
      </w:r>
    </w:p>
    <w:p w:rsidR="00284000" w:rsidRDefault="00DE4C53" w:rsidP="00F222FB">
      <w:pPr>
        <w:pStyle w:val="ListParagraph"/>
        <w:numPr>
          <w:ilvl w:val="0"/>
          <w:numId w:val="11"/>
        </w:numPr>
        <w:ind w:left="2160"/>
        <w:jc w:val="both"/>
        <w:rPr>
          <w:szCs w:val="24"/>
        </w:rPr>
      </w:pPr>
      <w:r>
        <w:rPr>
          <w:szCs w:val="24"/>
        </w:rPr>
        <w:t>L</w:t>
      </w:r>
      <w:r w:rsidR="002C22AF">
        <w:rPr>
          <w:szCs w:val="24"/>
        </w:rPr>
        <w:t>ot 2A</w:t>
      </w:r>
      <w:r w:rsidR="00284000">
        <w:rPr>
          <w:szCs w:val="24"/>
        </w:rPr>
        <w:t xml:space="preserve"> (which has an </w:t>
      </w:r>
      <w:r w:rsidR="002C22AF">
        <w:rPr>
          <w:szCs w:val="24"/>
        </w:rPr>
        <w:t>existing home</w:t>
      </w:r>
      <w:r w:rsidR="00284000">
        <w:rPr>
          <w:szCs w:val="24"/>
        </w:rPr>
        <w:t xml:space="preserve">) could exist with the single </w:t>
      </w:r>
      <w:r w:rsidR="002C22AF">
        <w:rPr>
          <w:szCs w:val="24"/>
        </w:rPr>
        <w:t>acces</w:t>
      </w:r>
      <w:r w:rsidR="00284000">
        <w:rPr>
          <w:szCs w:val="24"/>
        </w:rPr>
        <w:t xml:space="preserve">s off Quiet Hill Circle; Lot 2A would still have access to their property.  </w:t>
      </w:r>
    </w:p>
    <w:p w:rsidR="00A243D2" w:rsidRDefault="00284000" w:rsidP="00F222FB">
      <w:pPr>
        <w:pStyle w:val="ListParagraph"/>
        <w:numPr>
          <w:ilvl w:val="0"/>
          <w:numId w:val="11"/>
        </w:numPr>
        <w:ind w:left="2160"/>
        <w:jc w:val="both"/>
        <w:rPr>
          <w:szCs w:val="24"/>
        </w:rPr>
      </w:pPr>
      <w:r>
        <w:rPr>
          <w:szCs w:val="24"/>
        </w:rPr>
        <w:t xml:space="preserve">If a note is added </w:t>
      </w:r>
      <w:r w:rsidR="00BF6C6C">
        <w:rPr>
          <w:szCs w:val="24"/>
        </w:rPr>
        <w:t xml:space="preserve">to the plat </w:t>
      </w:r>
      <w:r>
        <w:rPr>
          <w:szCs w:val="24"/>
        </w:rPr>
        <w:t xml:space="preserve">to reflect that the </w:t>
      </w:r>
      <w:r w:rsidR="00BF6C6C">
        <w:rPr>
          <w:szCs w:val="24"/>
        </w:rPr>
        <w:t>maintenance of the easement would be shared between</w:t>
      </w:r>
      <w:r>
        <w:rPr>
          <w:szCs w:val="24"/>
        </w:rPr>
        <w:t xml:space="preserve"> Lot 2A and Lot 2B, problems could still exist</w:t>
      </w:r>
      <w:r w:rsidR="00BF6C6C">
        <w:rPr>
          <w:szCs w:val="24"/>
        </w:rPr>
        <w:t>.</w:t>
      </w:r>
      <w:r w:rsidR="002C22AF">
        <w:rPr>
          <w:szCs w:val="24"/>
        </w:rPr>
        <w:t xml:space="preserve"> </w:t>
      </w:r>
    </w:p>
    <w:p w:rsidR="008069C9" w:rsidRDefault="008069C9" w:rsidP="00F222FB">
      <w:pPr>
        <w:pStyle w:val="ListParagraph"/>
        <w:ind w:left="1440"/>
        <w:jc w:val="both"/>
        <w:rPr>
          <w:szCs w:val="24"/>
        </w:rPr>
      </w:pPr>
    </w:p>
    <w:p w:rsidR="00146A5A" w:rsidRDefault="00BF6C6C" w:rsidP="00F222FB">
      <w:pPr>
        <w:pStyle w:val="ListParagraph"/>
        <w:ind w:left="1440"/>
        <w:jc w:val="both"/>
        <w:rPr>
          <w:szCs w:val="24"/>
        </w:rPr>
      </w:pPr>
      <w:r>
        <w:rPr>
          <w:b/>
          <w:szCs w:val="24"/>
        </w:rPr>
        <w:t xml:space="preserve">Justin Lansdowne </w:t>
      </w:r>
      <w:r>
        <w:rPr>
          <w:szCs w:val="24"/>
        </w:rPr>
        <w:t>suggested adding a note that would state that ‘Lo</w:t>
      </w:r>
      <w:r w:rsidR="002C22AF">
        <w:rPr>
          <w:szCs w:val="24"/>
        </w:rPr>
        <w:t>t 2B is fully responsible for maintaining the easement</w:t>
      </w:r>
      <w:r>
        <w:rPr>
          <w:szCs w:val="24"/>
        </w:rPr>
        <w:t>.’</w:t>
      </w:r>
      <w:r w:rsidR="002C22AF">
        <w:rPr>
          <w:szCs w:val="24"/>
        </w:rPr>
        <w:t xml:space="preserve"> </w:t>
      </w:r>
    </w:p>
    <w:p w:rsidR="00146A5A" w:rsidRDefault="00146A5A" w:rsidP="00F222FB">
      <w:pPr>
        <w:pStyle w:val="ListParagraph"/>
        <w:ind w:left="1440"/>
        <w:jc w:val="both"/>
        <w:rPr>
          <w:szCs w:val="24"/>
        </w:rPr>
      </w:pPr>
    </w:p>
    <w:p w:rsidR="002C22AF" w:rsidRDefault="00BF6C6C" w:rsidP="00F222FB">
      <w:pPr>
        <w:pStyle w:val="ListParagraph"/>
        <w:ind w:left="1440"/>
        <w:jc w:val="both"/>
        <w:rPr>
          <w:szCs w:val="24"/>
        </w:rPr>
      </w:pPr>
      <w:r>
        <w:rPr>
          <w:b/>
          <w:szCs w:val="24"/>
        </w:rPr>
        <w:t xml:space="preserve">Commissioner Bosco </w:t>
      </w:r>
      <w:r>
        <w:rPr>
          <w:szCs w:val="24"/>
        </w:rPr>
        <w:t>suggested that Lot 2A and Lot 2B be</w:t>
      </w:r>
      <w:r w:rsidR="002C22AF">
        <w:rPr>
          <w:szCs w:val="24"/>
        </w:rPr>
        <w:t xml:space="preserve"> equally responsible for any maintenance</w:t>
      </w:r>
      <w:r>
        <w:rPr>
          <w:szCs w:val="24"/>
        </w:rPr>
        <w:t>.</w:t>
      </w:r>
    </w:p>
    <w:p w:rsidR="002C22AF" w:rsidRDefault="002C22AF" w:rsidP="00F222FB">
      <w:pPr>
        <w:pStyle w:val="ListParagraph"/>
        <w:ind w:left="1440"/>
        <w:jc w:val="both"/>
        <w:rPr>
          <w:szCs w:val="24"/>
        </w:rPr>
      </w:pPr>
    </w:p>
    <w:p w:rsidR="00BB06FF" w:rsidRPr="000D6B56" w:rsidRDefault="000D6B56" w:rsidP="00F222FB">
      <w:pPr>
        <w:pStyle w:val="ListParagraph"/>
        <w:ind w:left="1440"/>
        <w:jc w:val="both"/>
        <w:rPr>
          <w:szCs w:val="24"/>
        </w:rPr>
      </w:pPr>
      <w:r>
        <w:rPr>
          <w:b/>
          <w:szCs w:val="24"/>
        </w:rPr>
        <w:t xml:space="preserve">Chairman Nicholas </w:t>
      </w:r>
      <w:r>
        <w:rPr>
          <w:szCs w:val="24"/>
        </w:rPr>
        <w:t>requested that P&amp;Z adjourn into executive session in accordance to Section 551.071 of the Open Meetings Act.</w:t>
      </w:r>
    </w:p>
    <w:p w:rsidR="00BB06FF" w:rsidRDefault="00BB06FF" w:rsidP="00367B8C">
      <w:pPr>
        <w:pStyle w:val="ListParagraph"/>
        <w:ind w:left="1080"/>
        <w:jc w:val="both"/>
        <w:rPr>
          <w:szCs w:val="24"/>
        </w:rPr>
      </w:pPr>
    </w:p>
    <w:p w:rsidR="00E92E47" w:rsidRDefault="00E92E47" w:rsidP="00367B8C">
      <w:pPr>
        <w:pStyle w:val="ListParagraph"/>
        <w:ind w:left="1080"/>
        <w:jc w:val="both"/>
        <w:rPr>
          <w:szCs w:val="24"/>
        </w:rPr>
      </w:pPr>
    </w:p>
    <w:p w:rsidR="00146A5A" w:rsidRDefault="000D6B56" w:rsidP="00F222FB">
      <w:pPr>
        <w:pStyle w:val="ListParagraph"/>
        <w:jc w:val="both"/>
        <w:rPr>
          <w:szCs w:val="24"/>
        </w:rPr>
      </w:pPr>
      <w:r>
        <w:rPr>
          <w:szCs w:val="24"/>
        </w:rPr>
        <w:t>P&amp;Z adjourned into executive session at 7:29 p.m.</w:t>
      </w:r>
    </w:p>
    <w:p w:rsidR="000D6B56" w:rsidRDefault="000D6B56" w:rsidP="00F222FB">
      <w:pPr>
        <w:pStyle w:val="ListParagraph"/>
        <w:jc w:val="both"/>
        <w:rPr>
          <w:szCs w:val="24"/>
        </w:rPr>
      </w:pPr>
    </w:p>
    <w:p w:rsidR="00146A5A" w:rsidRDefault="000D6B56" w:rsidP="00F222FB">
      <w:pPr>
        <w:pStyle w:val="ListParagraph"/>
        <w:jc w:val="both"/>
        <w:rPr>
          <w:szCs w:val="24"/>
        </w:rPr>
      </w:pPr>
      <w:r>
        <w:rPr>
          <w:szCs w:val="24"/>
        </w:rPr>
        <w:t>P&amp;Z re</w:t>
      </w:r>
      <w:r w:rsidR="00DF09BE">
        <w:rPr>
          <w:szCs w:val="24"/>
        </w:rPr>
        <w:t>convened</w:t>
      </w:r>
      <w:r w:rsidR="00146A5A">
        <w:rPr>
          <w:szCs w:val="24"/>
        </w:rPr>
        <w:t xml:space="preserve"> </w:t>
      </w:r>
      <w:r>
        <w:rPr>
          <w:szCs w:val="24"/>
        </w:rPr>
        <w:t xml:space="preserve">from executive session at </w:t>
      </w:r>
      <w:r w:rsidR="00146A5A">
        <w:rPr>
          <w:szCs w:val="24"/>
        </w:rPr>
        <w:t>7</w:t>
      </w:r>
      <w:r w:rsidR="00BF6C6C">
        <w:rPr>
          <w:szCs w:val="24"/>
        </w:rPr>
        <w:t>:</w:t>
      </w:r>
      <w:r w:rsidR="00146A5A">
        <w:rPr>
          <w:szCs w:val="24"/>
        </w:rPr>
        <w:t>36</w:t>
      </w:r>
      <w:r w:rsidR="00BF6C6C">
        <w:rPr>
          <w:szCs w:val="24"/>
        </w:rPr>
        <w:t xml:space="preserve"> p.m.</w:t>
      </w:r>
    </w:p>
    <w:p w:rsidR="00146A5A" w:rsidRDefault="00146A5A" w:rsidP="00F222FB">
      <w:pPr>
        <w:pStyle w:val="ListParagraph"/>
        <w:ind w:left="1080"/>
        <w:jc w:val="both"/>
        <w:rPr>
          <w:szCs w:val="24"/>
        </w:rPr>
      </w:pPr>
    </w:p>
    <w:p w:rsidR="00146A5A" w:rsidRDefault="000D6B56" w:rsidP="00F222FB">
      <w:pPr>
        <w:pStyle w:val="ListParagraph"/>
        <w:ind w:left="2160"/>
        <w:jc w:val="both"/>
        <w:rPr>
          <w:szCs w:val="24"/>
        </w:rPr>
      </w:pPr>
      <w:r>
        <w:rPr>
          <w:b/>
          <w:szCs w:val="24"/>
        </w:rPr>
        <w:t xml:space="preserve">Commissioner Reed </w:t>
      </w:r>
      <w:r>
        <w:rPr>
          <w:szCs w:val="24"/>
        </w:rPr>
        <w:t>m</w:t>
      </w:r>
      <w:r w:rsidR="00F222FB">
        <w:rPr>
          <w:szCs w:val="24"/>
        </w:rPr>
        <w:t xml:space="preserve">ade a motion </w:t>
      </w:r>
      <w:r>
        <w:rPr>
          <w:szCs w:val="24"/>
        </w:rPr>
        <w:t xml:space="preserve">to </w:t>
      </w:r>
      <w:r w:rsidR="00146A5A">
        <w:rPr>
          <w:szCs w:val="24"/>
        </w:rPr>
        <w:t xml:space="preserve">accept </w:t>
      </w:r>
      <w:r>
        <w:rPr>
          <w:szCs w:val="24"/>
        </w:rPr>
        <w:t xml:space="preserve">the </w:t>
      </w:r>
      <w:r w:rsidR="00146A5A">
        <w:rPr>
          <w:szCs w:val="24"/>
        </w:rPr>
        <w:t>replat o</w:t>
      </w:r>
      <w:r>
        <w:rPr>
          <w:szCs w:val="24"/>
        </w:rPr>
        <w:t>f L</w:t>
      </w:r>
      <w:r w:rsidR="00146A5A">
        <w:rPr>
          <w:szCs w:val="24"/>
        </w:rPr>
        <w:t>ot 2</w:t>
      </w:r>
      <w:r>
        <w:rPr>
          <w:szCs w:val="24"/>
        </w:rPr>
        <w:t>B</w:t>
      </w:r>
      <w:r w:rsidR="00146A5A">
        <w:rPr>
          <w:szCs w:val="24"/>
        </w:rPr>
        <w:t xml:space="preserve"> with </w:t>
      </w:r>
      <w:r>
        <w:rPr>
          <w:szCs w:val="24"/>
        </w:rPr>
        <w:t xml:space="preserve">the addition to Note 8 to read that </w:t>
      </w:r>
      <w:r w:rsidR="00F222FB">
        <w:rPr>
          <w:szCs w:val="24"/>
        </w:rPr>
        <w:t>“</w:t>
      </w:r>
      <w:r>
        <w:rPr>
          <w:szCs w:val="24"/>
        </w:rPr>
        <w:t>Lot</w:t>
      </w:r>
      <w:r w:rsidR="00146A5A">
        <w:rPr>
          <w:szCs w:val="24"/>
        </w:rPr>
        <w:t xml:space="preserve"> 2B is fully responsible for maintaining the easem</w:t>
      </w:r>
      <w:r>
        <w:rPr>
          <w:szCs w:val="24"/>
        </w:rPr>
        <w:t>ent</w:t>
      </w:r>
      <w:r w:rsidR="00F222FB">
        <w:rPr>
          <w:szCs w:val="24"/>
        </w:rPr>
        <w:t>”</w:t>
      </w:r>
      <w:r>
        <w:rPr>
          <w:szCs w:val="24"/>
        </w:rPr>
        <w:t>.</w:t>
      </w:r>
    </w:p>
    <w:p w:rsidR="00146A5A" w:rsidRDefault="00146A5A" w:rsidP="00F222FB">
      <w:pPr>
        <w:pStyle w:val="ListParagraph"/>
        <w:ind w:left="2160"/>
        <w:jc w:val="both"/>
        <w:rPr>
          <w:szCs w:val="24"/>
        </w:rPr>
      </w:pPr>
    </w:p>
    <w:p w:rsidR="00146A5A" w:rsidRDefault="000D6B56" w:rsidP="00F222FB">
      <w:pPr>
        <w:pStyle w:val="ListParagraph"/>
        <w:ind w:left="2160"/>
        <w:jc w:val="both"/>
        <w:rPr>
          <w:szCs w:val="24"/>
        </w:rPr>
      </w:pPr>
      <w:r>
        <w:rPr>
          <w:b/>
          <w:szCs w:val="24"/>
        </w:rPr>
        <w:t>Commissioner Pape</w:t>
      </w:r>
      <w:r w:rsidR="00146A5A">
        <w:rPr>
          <w:szCs w:val="24"/>
        </w:rPr>
        <w:t xml:space="preserve"> seconded </w:t>
      </w:r>
      <w:r>
        <w:rPr>
          <w:szCs w:val="24"/>
        </w:rPr>
        <w:t>the motion.</w:t>
      </w:r>
    </w:p>
    <w:p w:rsidR="00146A5A" w:rsidRDefault="00146A5A" w:rsidP="00F222FB">
      <w:pPr>
        <w:pStyle w:val="ListParagraph"/>
        <w:ind w:left="1440"/>
        <w:jc w:val="both"/>
        <w:rPr>
          <w:szCs w:val="24"/>
        </w:rPr>
      </w:pPr>
    </w:p>
    <w:p w:rsidR="00820A04" w:rsidRPr="004B4FB4" w:rsidRDefault="00820A04" w:rsidP="00820A04">
      <w:pPr>
        <w:tabs>
          <w:tab w:val="right" w:pos="360"/>
          <w:tab w:val="right" w:pos="720"/>
          <w:tab w:val="left" w:pos="1440"/>
          <w:tab w:val="left" w:pos="1800"/>
          <w:tab w:val="left" w:pos="2160"/>
          <w:tab w:val="left" w:pos="2520"/>
        </w:tabs>
        <w:ind w:left="3600" w:hanging="1080"/>
        <w:jc w:val="both"/>
        <w:rPr>
          <w:b/>
          <w:szCs w:val="24"/>
        </w:rPr>
      </w:pPr>
      <w:r w:rsidRPr="004B4FB4">
        <w:rPr>
          <w:szCs w:val="24"/>
        </w:rPr>
        <w:t>Ayes:</w:t>
      </w:r>
      <w:r w:rsidRPr="004B4FB4">
        <w:rPr>
          <w:szCs w:val="24"/>
        </w:rPr>
        <w:tab/>
      </w:r>
      <w:r w:rsidRPr="004B4FB4">
        <w:rPr>
          <w:b/>
          <w:szCs w:val="24"/>
        </w:rPr>
        <w:t xml:space="preserve">Chairman Nicholas, Commissioners </w:t>
      </w:r>
      <w:r>
        <w:rPr>
          <w:b/>
          <w:szCs w:val="24"/>
        </w:rPr>
        <w:t xml:space="preserve">Bosco, </w:t>
      </w:r>
      <w:r w:rsidRPr="004B4FB4">
        <w:rPr>
          <w:b/>
          <w:szCs w:val="24"/>
        </w:rPr>
        <w:t>Dornich, Pape, and Reed</w:t>
      </w:r>
    </w:p>
    <w:p w:rsidR="00820A04" w:rsidRPr="004B4FB4" w:rsidRDefault="00820A04" w:rsidP="00820A04">
      <w:pPr>
        <w:tabs>
          <w:tab w:val="right" w:pos="360"/>
          <w:tab w:val="left" w:pos="720"/>
          <w:tab w:val="left" w:pos="1080"/>
          <w:tab w:val="left" w:pos="1440"/>
        </w:tabs>
        <w:ind w:left="2520"/>
        <w:jc w:val="both"/>
        <w:rPr>
          <w:szCs w:val="24"/>
        </w:rPr>
      </w:pPr>
      <w:r w:rsidRPr="004B4FB4">
        <w:rPr>
          <w:szCs w:val="24"/>
        </w:rPr>
        <w:t xml:space="preserve">Nays:  </w:t>
      </w:r>
      <w:r w:rsidRPr="004B4FB4">
        <w:rPr>
          <w:szCs w:val="24"/>
        </w:rPr>
        <w:tab/>
        <w:t>None</w:t>
      </w:r>
    </w:p>
    <w:p w:rsidR="00820A04" w:rsidRPr="004B4FB4" w:rsidRDefault="00820A04" w:rsidP="00820A04">
      <w:pPr>
        <w:tabs>
          <w:tab w:val="right" w:pos="360"/>
          <w:tab w:val="left" w:pos="720"/>
          <w:tab w:val="left" w:pos="1080"/>
          <w:tab w:val="left" w:pos="1440"/>
        </w:tabs>
        <w:ind w:left="3150"/>
        <w:jc w:val="both"/>
        <w:rPr>
          <w:szCs w:val="24"/>
        </w:rPr>
      </w:pPr>
    </w:p>
    <w:p w:rsidR="00820A04" w:rsidRPr="00B80AD1" w:rsidRDefault="00820A04" w:rsidP="00F222FB">
      <w:pPr>
        <w:ind w:left="1440" w:firstLine="720"/>
        <w:jc w:val="both"/>
        <w:rPr>
          <w:szCs w:val="24"/>
        </w:rPr>
      </w:pPr>
      <w:r w:rsidRPr="004B4FB4">
        <w:rPr>
          <w:b/>
          <w:szCs w:val="24"/>
        </w:rPr>
        <w:t>Chairman Nicholas</w:t>
      </w:r>
      <w:r w:rsidRPr="004B4FB4">
        <w:rPr>
          <w:szCs w:val="24"/>
        </w:rPr>
        <w:t xml:space="preserve"> announced that the motion </w:t>
      </w:r>
      <w:r>
        <w:rPr>
          <w:szCs w:val="24"/>
        </w:rPr>
        <w:t>passed unanimously</w:t>
      </w:r>
      <w:r w:rsidRPr="004B4FB4">
        <w:rPr>
          <w:szCs w:val="24"/>
        </w:rPr>
        <w:t>.</w:t>
      </w:r>
    </w:p>
    <w:p w:rsidR="00820A04" w:rsidRDefault="00820A04" w:rsidP="00820A04">
      <w:pPr>
        <w:pStyle w:val="ListParagraph"/>
        <w:ind w:left="1440"/>
        <w:jc w:val="both"/>
        <w:rPr>
          <w:szCs w:val="24"/>
        </w:rPr>
      </w:pPr>
    </w:p>
    <w:p w:rsidR="00820A04" w:rsidRDefault="00820A04" w:rsidP="00820A04">
      <w:pPr>
        <w:pStyle w:val="ListParagraph"/>
        <w:ind w:left="1440"/>
        <w:jc w:val="both"/>
        <w:rPr>
          <w:szCs w:val="24"/>
        </w:rPr>
      </w:pPr>
    </w:p>
    <w:p w:rsidR="00EC505B" w:rsidRDefault="00EC505B" w:rsidP="00367B8C">
      <w:pPr>
        <w:pStyle w:val="ListParagraph"/>
        <w:numPr>
          <w:ilvl w:val="1"/>
          <w:numId w:val="4"/>
        </w:numPr>
        <w:jc w:val="both"/>
        <w:rPr>
          <w:szCs w:val="24"/>
        </w:rPr>
      </w:pPr>
      <w:bookmarkStart w:id="0" w:name="_Hlk515534441"/>
      <w:r w:rsidRPr="00EC505B">
        <w:rPr>
          <w:szCs w:val="24"/>
        </w:rPr>
        <w:t>A request to amend the Town’s Master Plan for that portion of the Town Center located south of FM 407, by removing the office designation and allowing single family residential use at a density not to exceed 3.5 single-family units per gross acre on said property</w:t>
      </w:r>
      <w:bookmarkEnd w:id="0"/>
      <w:r w:rsidRPr="00EC505B">
        <w:rPr>
          <w:szCs w:val="24"/>
        </w:rPr>
        <w:t xml:space="preserve">.  </w:t>
      </w:r>
    </w:p>
    <w:p w:rsidR="00686C29" w:rsidRDefault="00686C29" w:rsidP="00367B8C">
      <w:pPr>
        <w:pStyle w:val="ListParagraph"/>
        <w:jc w:val="both"/>
        <w:rPr>
          <w:szCs w:val="24"/>
        </w:rPr>
      </w:pPr>
    </w:p>
    <w:p w:rsidR="00686C29" w:rsidRDefault="00686C29" w:rsidP="00BA25E4">
      <w:pPr>
        <w:pStyle w:val="ListParagraph"/>
        <w:ind w:left="1440"/>
        <w:jc w:val="both"/>
        <w:rPr>
          <w:szCs w:val="24"/>
        </w:rPr>
      </w:pPr>
      <w:r>
        <w:rPr>
          <w:szCs w:val="24"/>
        </w:rPr>
        <w:t>The following people spoke:</w:t>
      </w:r>
    </w:p>
    <w:p w:rsidR="00D779EB" w:rsidRDefault="00D779EB" w:rsidP="00BA25E4">
      <w:pPr>
        <w:pStyle w:val="ListParagraph"/>
        <w:ind w:left="1440"/>
        <w:jc w:val="both"/>
        <w:rPr>
          <w:szCs w:val="24"/>
        </w:rPr>
      </w:pPr>
    </w:p>
    <w:p w:rsidR="00D3544C" w:rsidRDefault="00BA25E4" w:rsidP="00BA25E4">
      <w:pPr>
        <w:pStyle w:val="ListParagraph"/>
        <w:ind w:left="1440"/>
        <w:jc w:val="both"/>
        <w:rPr>
          <w:szCs w:val="24"/>
        </w:rPr>
      </w:pPr>
      <w:r>
        <w:rPr>
          <w:b/>
          <w:szCs w:val="24"/>
        </w:rPr>
        <w:t xml:space="preserve">Doug Powell </w:t>
      </w:r>
      <w:r w:rsidR="00D3544C">
        <w:rPr>
          <w:szCs w:val="24"/>
        </w:rPr>
        <w:t xml:space="preserve">(hired by Copper Canyon to review </w:t>
      </w:r>
      <w:r w:rsidR="00A12148">
        <w:rPr>
          <w:szCs w:val="24"/>
        </w:rPr>
        <w:t xml:space="preserve">the </w:t>
      </w:r>
      <w:r w:rsidR="00D3544C">
        <w:rPr>
          <w:szCs w:val="24"/>
        </w:rPr>
        <w:t xml:space="preserve">Toll Brothers application) stated </w:t>
      </w:r>
      <w:r w:rsidR="00A12148">
        <w:rPr>
          <w:szCs w:val="24"/>
        </w:rPr>
        <w:t xml:space="preserve">the following while showing various pictures of the property:  </w:t>
      </w:r>
    </w:p>
    <w:p w:rsidR="00A12148" w:rsidRDefault="00A12148" w:rsidP="00A12148">
      <w:pPr>
        <w:pStyle w:val="ListParagraph"/>
        <w:numPr>
          <w:ilvl w:val="0"/>
          <w:numId w:val="12"/>
        </w:numPr>
        <w:jc w:val="both"/>
        <w:rPr>
          <w:szCs w:val="24"/>
        </w:rPr>
      </w:pPr>
      <w:r>
        <w:rPr>
          <w:szCs w:val="24"/>
        </w:rPr>
        <w:t>The subject property is located on the south side of FM 407 and it includes the Vickery land as well as the back portion of the BridgeWay church property.</w:t>
      </w:r>
    </w:p>
    <w:p w:rsidR="00D779EB" w:rsidRDefault="00A12148" w:rsidP="00A12148">
      <w:pPr>
        <w:pStyle w:val="ListParagraph"/>
        <w:numPr>
          <w:ilvl w:val="0"/>
          <w:numId w:val="12"/>
        </w:numPr>
        <w:jc w:val="both"/>
        <w:rPr>
          <w:szCs w:val="24"/>
        </w:rPr>
      </w:pPr>
      <w:r>
        <w:rPr>
          <w:szCs w:val="24"/>
        </w:rPr>
        <w:t>The applicant has had a neighborhood meeting with adjacent homeowners in D</w:t>
      </w:r>
      <w:r w:rsidR="00146A5A">
        <w:rPr>
          <w:szCs w:val="24"/>
        </w:rPr>
        <w:t xml:space="preserve">ouble </w:t>
      </w:r>
      <w:r>
        <w:rPr>
          <w:szCs w:val="24"/>
        </w:rPr>
        <w:t>Oak and also a meeting with Copper Canyon residents.</w:t>
      </w:r>
    </w:p>
    <w:p w:rsidR="00146A5A" w:rsidRDefault="00DD354F" w:rsidP="00A12148">
      <w:pPr>
        <w:pStyle w:val="ListParagraph"/>
        <w:numPr>
          <w:ilvl w:val="0"/>
          <w:numId w:val="12"/>
        </w:numPr>
        <w:jc w:val="both"/>
        <w:rPr>
          <w:szCs w:val="24"/>
        </w:rPr>
      </w:pPr>
      <w:r>
        <w:rPr>
          <w:szCs w:val="24"/>
        </w:rPr>
        <w:t>The Town’s Master Plan</w:t>
      </w:r>
      <w:r w:rsidR="00146A5A" w:rsidRPr="00A12148">
        <w:rPr>
          <w:szCs w:val="24"/>
        </w:rPr>
        <w:t xml:space="preserve"> calls for </w:t>
      </w:r>
      <w:r w:rsidR="00A12148" w:rsidRPr="00A12148">
        <w:rPr>
          <w:szCs w:val="24"/>
        </w:rPr>
        <w:t>the property</w:t>
      </w:r>
      <w:r w:rsidR="00146A5A" w:rsidRPr="00A12148">
        <w:rPr>
          <w:szCs w:val="24"/>
        </w:rPr>
        <w:t xml:space="preserve"> to be a town center</w:t>
      </w:r>
      <w:r w:rsidR="00A12148" w:rsidRPr="00A12148">
        <w:rPr>
          <w:szCs w:val="24"/>
        </w:rPr>
        <w:t xml:space="preserve"> </w:t>
      </w:r>
      <w:r>
        <w:rPr>
          <w:szCs w:val="24"/>
        </w:rPr>
        <w:t xml:space="preserve">development </w:t>
      </w:r>
      <w:r w:rsidR="00A12148" w:rsidRPr="00A12148">
        <w:rPr>
          <w:szCs w:val="24"/>
        </w:rPr>
        <w:t xml:space="preserve">with a </w:t>
      </w:r>
      <w:r w:rsidR="00146A5A" w:rsidRPr="00A12148">
        <w:rPr>
          <w:szCs w:val="24"/>
        </w:rPr>
        <w:t>mi</w:t>
      </w:r>
      <w:r w:rsidR="00A12148">
        <w:rPr>
          <w:szCs w:val="24"/>
        </w:rPr>
        <w:t>xture of uses</w:t>
      </w:r>
      <w:r>
        <w:rPr>
          <w:szCs w:val="24"/>
        </w:rPr>
        <w:t xml:space="preserve">, retaining some of the vegetation and having an access </w:t>
      </w:r>
      <w:r w:rsidR="00F12F81">
        <w:rPr>
          <w:szCs w:val="24"/>
        </w:rPr>
        <w:t>signal along FM 407</w:t>
      </w:r>
    </w:p>
    <w:p w:rsidR="00DD354F" w:rsidRDefault="00DD354F" w:rsidP="00A12148">
      <w:pPr>
        <w:pStyle w:val="ListParagraph"/>
        <w:numPr>
          <w:ilvl w:val="0"/>
          <w:numId w:val="12"/>
        </w:numPr>
        <w:jc w:val="both"/>
        <w:rPr>
          <w:szCs w:val="24"/>
        </w:rPr>
      </w:pPr>
      <w:r>
        <w:rPr>
          <w:szCs w:val="24"/>
        </w:rPr>
        <w:t>The existing designation was approved by Copper Canyon’s Town Council in May 2015</w:t>
      </w:r>
      <w:r w:rsidR="00F12F81">
        <w:rPr>
          <w:szCs w:val="24"/>
        </w:rPr>
        <w:t xml:space="preserve"> to include </w:t>
      </w:r>
      <w:r>
        <w:rPr>
          <w:szCs w:val="24"/>
        </w:rPr>
        <w:t>“Medium Density – Single Family land use minimum lot size of 1/3 acre</w:t>
      </w:r>
      <w:r w:rsidR="00F12F81">
        <w:rPr>
          <w:szCs w:val="24"/>
        </w:rPr>
        <w:t xml:space="preserve">, as well as </w:t>
      </w:r>
      <w:r>
        <w:rPr>
          <w:szCs w:val="24"/>
        </w:rPr>
        <w:t>Office Land Use</w:t>
      </w:r>
      <w:r w:rsidR="00F12F81">
        <w:rPr>
          <w:szCs w:val="24"/>
        </w:rPr>
        <w:t xml:space="preserve"> – Garden Professional</w:t>
      </w:r>
      <w:r w:rsidR="00DD4789">
        <w:rPr>
          <w:szCs w:val="24"/>
        </w:rPr>
        <w:t>”</w:t>
      </w:r>
      <w:r>
        <w:rPr>
          <w:szCs w:val="24"/>
        </w:rPr>
        <w:t>.</w:t>
      </w:r>
    </w:p>
    <w:p w:rsidR="00146A5A" w:rsidRDefault="00F12F81" w:rsidP="00F12F81">
      <w:pPr>
        <w:pStyle w:val="ListParagraph"/>
        <w:numPr>
          <w:ilvl w:val="0"/>
          <w:numId w:val="12"/>
        </w:numPr>
        <w:jc w:val="both"/>
        <w:rPr>
          <w:szCs w:val="24"/>
        </w:rPr>
      </w:pPr>
      <w:r>
        <w:rPr>
          <w:szCs w:val="24"/>
        </w:rPr>
        <w:t xml:space="preserve">Toll Brothers’ request is to change the Master Plan </w:t>
      </w:r>
      <w:r w:rsidR="00E168F9">
        <w:rPr>
          <w:szCs w:val="24"/>
        </w:rPr>
        <w:t xml:space="preserve">for the southern portion of the Town Center </w:t>
      </w:r>
      <w:r>
        <w:rPr>
          <w:szCs w:val="24"/>
        </w:rPr>
        <w:t>by removing the Office designation on the property and allow</w:t>
      </w:r>
      <w:r w:rsidR="00DD4789">
        <w:rPr>
          <w:szCs w:val="24"/>
        </w:rPr>
        <w:t>ing</w:t>
      </w:r>
      <w:r>
        <w:rPr>
          <w:szCs w:val="24"/>
        </w:rPr>
        <w:t xml:space="preserve"> just single family residential use with a density not to exceed 3.5 single family units per gross acre and a recreational facility would also be added.</w:t>
      </w:r>
      <w:r w:rsidR="00146A5A" w:rsidRPr="00F12F81">
        <w:rPr>
          <w:szCs w:val="24"/>
        </w:rPr>
        <w:t xml:space="preserve"> </w:t>
      </w:r>
    </w:p>
    <w:p w:rsidR="00F12F81" w:rsidRDefault="00F12F81" w:rsidP="00F12F81">
      <w:pPr>
        <w:pStyle w:val="ListParagraph"/>
        <w:numPr>
          <w:ilvl w:val="0"/>
          <w:numId w:val="12"/>
        </w:numPr>
        <w:jc w:val="both"/>
        <w:rPr>
          <w:szCs w:val="24"/>
        </w:rPr>
      </w:pPr>
      <w:r>
        <w:rPr>
          <w:szCs w:val="24"/>
        </w:rPr>
        <w:t xml:space="preserve">For this project to go forward, the Master Plan </w:t>
      </w:r>
      <w:r w:rsidR="00E168F9">
        <w:rPr>
          <w:szCs w:val="24"/>
        </w:rPr>
        <w:t xml:space="preserve">amendment </w:t>
      </w:r>
      <w:r>
        <w:rPr>
          <w:szCs w:val="24"/>
        </w:rPr>
        <w:t>must be approved, the</w:t>
      </w:r>
      <w:r w:rsidR="00E168F9">
        <w:rPr>
          <w:szCs w:val="24"/>
        </w:rPr>
        <w:t xml:space="preserve"> PD ordinance </w:t>
      </w:r>
      <w:r>
        <w:rPr>
          <w:szCs w:val="24"/>
        </w:rPr>
        <w:t xml:space="preserve">must be </w:t>
      </w:r>
      <w:r w:rsidR="00E168F9">
        <w:rPr>
          <w:szCs w:val="24"/>
        </w:rPr>
        <w:t>changed,</w:t>
      </w:r>
      <w:r>
        <w:rPr>
          <w:szCs w:val="24"/>
        </w:rPr>
        <w:t xml:space="preserve"> and </w:t>
      </w:r>
      <w:r w:rsidR="00E168F9">
        <w:rPr>
          <w:szCs w:val="24"/>
        </w:rPr>
        <w:t>zoning must be</w:t>
      </w:r>
      <w:r>
        <w:rPr>
          <w:szCs w:val="24"/>
        </w:rPr>
        <w:t xml:space="preserve"> changed.</w:t>
      </w:r>
    </w:p>
    <w:p w:rsidR="00F12F81" w:rsidRDefault="00E168F9" w:rsidP="00F12F81">
      <w:pPr>
        <w:pStyle w:val="ListParagraph"/>
        <w:numPr>
          <w:ilvl w:val="0"/>
          <w:numId w:val="12"/>
        </w:numPr>
        <w:jc w:val="both"/>
        <w:rPr>
          <w:szCs w:val="24"/>
        </w:rPr>
      </w:pPr>
      <w:r>
        <w:rPr>
          <w:szCs w:val="24"/>
        </w:rPr>
        <w:t>Tonight’s decision relates only to the Master Plan amendment.</w:t>
      </w:r>
    </w:p>
    <w:p w:rsidR="00E168F9" w:rsidRDefault="00E168F9" w:rsidP="00F12F81">
      <w:pPr>
        <w:pStyle w:val="ListParagraph"/>
        <w:numPr>
          <w:ilvl w:val="0"/>
          <w:numId w:val="12"/>
        </w:numPr>
        <w:jc w:val="both"/>
        <w:rPr>
          <w:szCs w:val="24"/>
        </w:rPr>
      </w:pPr>
      <w:r>
        <w:rPr>
          <w:szCs w:val="24"/>
        </w:rPr>
        <w:t>The current Master Plan does allow for higher density for ‘age restricted’ land uses</w:t>
      </w:r>
      <w:r w:rsidR="00017DD1">
        <w:rPr>
          <w:szCs w:val="24"/>
        </w:rPr>
        <w:t>.</w:t>
      </w:r>
    </w:p>
    <w:p w:rsidR="00017DD1" w:rsidRDefault="00017DD1" w:rsidP="00F12F81">
      <w:pPr>
        <w:pStyle w:val="ListParagraph"/>
        <w:numPr>
          <w:ilvl w:val="0"/>
          <w:numId w:val="12"/>
        </w:numPr>
        <w:jc w:val="both"/>
        <w:rPr>
          <w:szCs w:val="24"/>
        </w:rPr>
      </w:pPr>
      <w:r>
        <w:rPr>
          <w:szCs w:val="24"/>
        </w:rPr>
        <w:t>The current Master Plan allows for a density of 1/3 acre lots.</w:t>
      </w:r>
    </w:p>
    <w:p w:rsidR="00E168F9" w:rsidRDefault="00E168F9" w:rsidP="00F12F81">
      <w:pPr>
        <w:pStyle w:val="ListParagraph"/>
        <w:numPr>
          <w:ilvl w:val="0"/>
          <w:numId w:val="12"/>
        </w:numPr>
        <w:jc w:val="both"/>
        <w:rPr>
          <w:szCs w:val="24"/>
        </w:rPr>
      </w:pPr>
      <w:r>
        <w:rPr>
          <w:szCs w:val="24"/>
        </w:rPr>
        <w:t>The church property is part of</w:t>
      </w:r>
      <w:r w:rsidR="00017DD1">
        <w:rPr>
          <w:szCs w:val="24"/>
        </w:rPr>
        <w:t xml:space="preserve"> the master plan designation, as verified by Town Staff.</w:t>
      </w:r>
    </w:p>
    <w:p w:rsidR="00975AF5" w:rsidRDefault="00975AF5" w:rsidP="00BA25E4">
      <w:pPr>
        <w:pStyle w:val="ListParagraph"/>
        <w:ind w:left="1440"/>
        <w:jc w:val="both"/>
        <w:rPr>
          <w:szCs w:val="24"/>
        </w:rPr>
      </w:pPr>
    </w:p>
    <w:p w:rsidR="00017DD1" w:rsidRDefault="00017DD1" w:rsidP="00BA25E4">
      <w:pPr>
        <w:pStyle w:val="ListParagraph"/>
        <w:ind w:left="1440"/>
        <w:jc w:val="both"/>
        <w:rPr>
          <w:szCs w:val="24"/>
        </w:rPr>
      </w:pPr>
      <w:r>
        <w:rPr>
          <w:b/>
          <w:szCs w:val="24"/>
        </w:rPr>
        <w:t xml:space="preserve">Rob Paul </w:t>
      </w:r>
      <w:r>
        <w:rPr>
          <w:szCs w:val="24"/>
        </w:rPr>
        <w:t>(Toll B</w:t>
      </w:r>
      <w:r w:rsidR="00975AF5">
        <w:rPr>
          <w:szCs w:val="24"/>
        </w:rPr>
        <w:t>rothers</w:t>
      </w:r>
      <w:r>
        <w:rPr>
          <w:szCs w:val="24"/>
        </w:rPr>
        <w:t xml:space="preserve"> DFW Division</w:t>
      </w:r>
      <w:r w:rsidR="00E90885">
        <w:rPr>
          <w:szCs w:val="24"/>
        </w:rPr>
        <w:t xml:space="preserve"> President</w:t>
      </w:r>
      <w:r>
        <w:rPr>
          <w:szCs w:val="24"/>
        </w:rPr>
        <w:t>) stated th</w:t>
      </w:r>
      <w:r w:rsidR="00E90885">
        <w:rPr>
          <w:szCs w:val="24"/>
        </w:rPr>
        <w:t xml:space="preserve">at he’s been employed by Toll Brothers in this area for seventeen years, he’s done many projects in the area and the proposed project would be the first in Copper Canyon.  He stated the </w:t>
      </w:r>
      <w:r>
        <w:rPr>
          <w:szCs w:val="24"/>
        </w:rPr>
        <w:t>following</w:t>
      </w:r>
      <w:r w:rsidR="00E90885">
        <w:rPr>
          <w:szCs w:val="24"/>
        </w:rPr>
        <w:t xml:space="preserve"> regarding Toll Brothers as a company</w:t>
      </w:r>
      <w:r>
        <w:rPr>
          <w:szCs w:val="24"/>
        </w:rPr>
        <w:t>:</w:t>
      </w:r>
    </w:p>
    <w:p w:rsidR="00E90885" w:rsidRDefault="00E90885" w:rsidP="00E90885">
      <w:pPr>
        <w:pStyle w:val="ListParagraph"/>
        <w:numPr>
          <w:ilvl w:val="0"/>
          <w:numId w:val="15"/>
        </w:numPr>
        <w:jc w:val="both"/>
        <w:rPr>
          <w:szCs w:val="24"/>
        </w:rPr>
      </w:pPr>
      <w:r>
        <w:rPr>
          <w:szCs w:val="24"/>
        </w:rPr>
        <w:t>In business for 51 years; founded in 1967</w:t>
      </w:r>
    </w:p>
    <w:p w:rsidR="00E90885" w:rsidRDefault="00E90885" w:rsidP="00E90885">
      <w:pPr>
        <w:pStyle w:val="ListParagraph"/>
        <w:numPr>
          <w:ilvl w:val="0"/>
          <w:numId w:val="15"/>
        </w:numPr>
        <w:jc w:val="both"/>
        <w:rPr>
          <w:szCs w:val="24"/>
        </w:rPr>
      </w:pPr>
      <w:r>
        <w:rPr>
          <w:szCs w:val="24"/>
        </w:rPr>
        <w:t xml:space="preserve">The only nationally public traded builder that focuses just on the luxury ‘move up’ market </w:t>
      </w:r>
    </w:p>
    <w:p w:rsidR="00E90885" w:rsidRDefault="00E90885" w:rsidP="00E90885">
      <w:pPr>
        <w:pStyle w:val="ListParagraph"/>
        <w:numPr>
          <w:ilvl w:val="0"/>
          <w:numId w:val="15"/>
        </w:numPr>
        <w:jc w:val="both"/>
        <w:rPr>
          <w:szCs w:val="24"/>
        </w:rPr>
      </w:pPr>
      <w:r>
        <w:rPr>
          <w:szCs w:val="24"/>
        </w:rPr>
        <w:t xml:space="preserve">Has won a series of national, regional and local awards; </w:t>
      </w:r>
    </w:p>
    <w:p w:rsidR="00316097" w:rsidRDefault="00E90885" w:rsidP="00E90885">
      <w:pPr>
        <w:pStyle w:val="ListParagraph"/>
        <w:numPr>
          <w:ilvl w:val="0"/>
          <w:numId w:val="15"/>
        </w:numPr>
        <w:jc w:val="both"/>
        <w:rPr>
          <w:szCs w:val="24"/>
        </w:rPr>
      </w:pPr>
      <w:r>
        <w:rPr>
          <w:szCs w:val="24"/>
        </w:rPr>
        <w:t xml:space="preserve">Operate in twenty states </w:t>
      </w:r>
      <w:r w:rsidR="00316097">
        <w:rPr>
          <w:szCs w:val="24"/>
        </w:rPr>
        <w:t>and</w:t>
      </w:r>
      <w:r>
        <w:rPr>
          <w:szCs w:val="24"/>
        </w:rPr>
        <w:t xml:space="preserve"> over fifty markets</w:t>
      </w:r>
    </w:p>
    <w:p w:rsidR="00E90885" w:rsidRDefault="00316097" w:rsidP="00E90885">
      <w:pPr>
        <w:pStyle w:val="ListParagraph"/>
        <w:numPr>
          <w:ilvl w:val="0"/>
          <w:numId w:val="15"/>
        </w:numPr>
        <w:jc w:val="both"/>
        <w:rPr>
          <w:szCs w:val="24"/>
        </w:rPr>
      </w:pPr>
      <w:r>
        <w:rPr>
          <w:szCs w:val="24"/>
        </w:rPr>
        <w:t xml:space="preserve">Over the </w:t>
      </w:r>
      <w:r w:rsidR="00E90885">
        <w:rPr>
          <w:szCs w:val="24"/>
        </w:rPr>
        <w:t>DFW</w:t>
      </w:r>
      <w:r>
        <w:rPr>
          <w:szCs w:val="24"/>
        </w:rPr>
        <w:t xml:space="preserve"> area, there are </w:t>
      </w:r>
      <w:r w:rsidR="00E90885">
        <w:rPr>
          <w:szCs w:val="24"/>
        </w:rPr>
        <w:t xml:space="preserve">24-25 </w:t>
      </w:r>
      <w:r>
        <w:rPr>
          <w:szCs w:val="24"/>
        </w:rPr>
        <w:t xml:space="preserve">Toll Brother </w:t>
      </w:r>
      <w:r w:rsidR="00E90885">
        <w:rPr>
          <w:szCs w:val="24"/>
        </w:rPr>
        <w:t xml:space="preserve">communities </w:t>
      </w:r>
    </w:p>
    <w:p w:rsidR="00975AF5" w:rsidRDefault="00975AF5" w:rsidP="00BA25E4">
      <w:pPr>
        <w:pStyle w:val="ListParagraph"/>
        <w:ind w:left="1440"/>
        <w:jc w:val="both"/>
        <w:rPr>
          <w:szCs w:val="24"/>
        </w:rPr>
      </w:pPr>
    </w:p>
    <w:p w:rsidR="00316097" w:rsidRDefault="00316097" w:rsidP="00BA25E4">
      <w:pPr>
        <w:pStyle w:val="ListParagraph"/>
        <w:ind w:left="1440"/>
        <w:jc w:val="both"/>
        <w:rPr>
          <w:szCs w:val="24"/>
        </w:rPr>
      </w:pPr>
      <w:r>
        <w:rPr>
          <w:b/>
          <w:szCs w:val="24"/>
        </w:rPr>
        <w:t xml:space="preserve">Rob Paul </w:t>
      </w:r>
      <w:r>
        <w:rPr>
          <w:szCs w:val="24"/>
        </w:rPr>
        <w:t>stated the following:</w:t>
      </w:r>
    </w:p>
    <w:p w:rsidR="00975AF5" w:rsidRDefault="00316097" w:rsidP="00316097">
      <w:pPr>
        <w:pStyle w:val="ListParagraph"/>
        <w:numPr>
          <w:ilvl w:val="0"/>
          <w:numId w:val="16"/>
        </w:numPr>
        <w:jc w:val="both"/>
        <w:rPr>
          <w:szCs w:val="24"/>
        </w:rPr>
      </w:pPr>
      <w:r>
        <w:rPr>
          <w:szCs w:val="24"/>
        </w:rPr>
        <w:t>Tonight’s discussion centers around the Master Plan amendment which addresses land uses.</w:t>
      </w:r>
    </w:p>
    <w:p w:rsidR="00316097" w:rsidRDefault="00316097" w:rsidP="00316097">
      <w:pPr>
        <w:pStyle w:val="ListParagraph"/>
        <w:numPr>
          <w:ilvl w:val="0"/>
          <w:numId w:val="16"/>
        </w:numPr>
        <w:jc w:val="both"/>
        <w:rPr>
          <w:szCs w:val="24"/>
        </w:rPr>
      </w:pPr>
      <w:r>
        <w:rPr>
          <w:szCs w:val="24"/>
        </w:rPr>
        <w:t>The subject property (88.1 acres)</w:t>
      </w:r>
      <w:r w:rsidR="007B1D98">
        <w:rPr>
          <w:szCs w:val="24"/>
        </w:rPr>
        <w:t xml:space="preserve"> is south of FM 407 and</w:t>
      </w:r>
      <w:r>
        <w:rPr>
          <w:szCs w:val="24"/>
        </w:rPr>
        <w:t xml:space="preserve"> borders the Town of Double Oak on three sides.</w:t>
      </w:r>
    </w:p>
    <w:p w:rsidR="00316097" w:rsidRDefault="00316097" w:rsidP="00316097">
      <w:pPr>
        <w:pStyle w:val="ListParagraph"/>
        <w:numPr>
          <w:ilvl w:val="0"/>
          <w:numId w:val="16"/>
        </w:numPr>
        <w:jc w:val="both"/>
        <w:rPr>
          <w:szCs w:val="24"/>
        </w:rPr>
      </w:pPr>
      <w:r>
        <w:rPr>
          <w:szCs w:val="24"/>
        </w:rPr>
        <w:t>The master plan amendment is asking that the garden office designation be removed, and the density be changed.</w:t>
      </w:r>
    </w:p>
    <w:p w:rsidR="00316097" w:rsidRPr="00E87F17" w:rsidRDefault="00316097" w:rsidP="00E87F17">
      <w:pPr>
        <w:pStyle w:val="ListParagraph"/>
        <w:numPr>
          <w:ilvl w:val="0"/>
          <w:numId w:val="16"/>
        </w:numPr>
        <w:jc w:val="both"/>
        <w:rPr>
          <w:szCs w:val="24"/>
        </w:rPr>
      </w:pPr>
      <w:r>
        <w:rPr>
          <w:szCs w:val="24"/>
        </w:rPr>
        <w:t xml:space="preserve">Before the application was submitted to the Town, Toll Brothers noticed everyone who owned property within </w:t>
      </w:r>
      <w:r w:rsidR="00975AF5" w:rsidRPr="00316097">
        <w:rPr>
          <w:szCs w:val="24"/>
        </w:rPr>
        <w:t>400 feet of the proposed develop</w:t>
      </w:r>
      <w:r w:rsidR="00E87F17">
        <w:rPr>
          <w:szCs w:val="24"/>
        </w:rPr>
        <w:t>ment</w:t>
      </w:r>
      <w:r>
        <w:rPr>
          <w:szCs w:val="24"/>
        </w:rPr>
        <w:t xml:space="preserve">; 200 feet is the </w:t>
      </w:r>
      <w:r w:rsidR="00E87F17">
        <w:rPr>
          <w:szCs w:val="24"/>
        </w:rPr>
        <w:t xml:space="preserve">legal notice distance that the Town has to </w:t>
      </w:r>
      <w:proofErr w:type="gramStart"/>
      <w:r w:rsidR="00E87F17">
        <w:rPr>
          <w:szCs w:val="24"/>
        </w:rPr>
        <w:t>give</w:t>
      </w:r>
      <w:proofErr w:type="gramEnd"/>
      <w:r w:rsidR="00E87F17">
        <w:rPr>
          <w:szCs w:val="24"/>
        </w:rPr>
        <w:t xml:space="preserve"> and they only have to give notice to those that live in the Town</w:t>
      </w:r>
      <w:r>
        <w:rPr>
          <w:szCs w:val="24"/>
        </w:rPr>
        <w:t>.</w:t>
      </w:r>
      <w:r w:rsidR="00975AF5" w:rsidRPr="00316097">
        <w:rPr>
          <w:szCs w:val="24"/>
        </w:rPr>
        <w:t xml:space="preserve">  </w:t>
      </w:r>
      <w:r w:rsidR="00E87F17">
        <w:rPr>
          <w:szCs w:val="24"/>
        </w:rPr>
        <w:t>This meeting was held on April 23</w:t>
      </w:r>
      <w:r w:rsidR="00E87F17" w:rsidRPr="00E87F17">
        <w:rPr>
          <w:szCs w:val="24"/>
        </w:rPr>
        <w:t>, 2018</w:t>
      </w:r>
      <w:r w:rsidR="00E87F17">
        <w:rPr>
          <w:szCs w:val="24"/>
        </w:rPr>
        <w:t>.</w:t>
      </w:r>
      <w:r w:rsidR="00975AF5" w:rsidRPr="00E87F17">
        <w:rPr>
          <w:szCs w:val="24"/>
        </w:rPr>
        <w:t xml:space="preserve"> </w:t>
      </w:r>
    </w:p>
    <w:p w:rsidR="00975AF5" w:rsidRDefault="00316097" w:rsidP="00316097">
      <w:pPr>
        <w:pStyle w:val="ListParagraph"/>
        <w:numPr>
          <w:ilvl w:val="0"/>
          <w:numId w:val="16"/>
        </w:numPr>
        <w:jc w:val="both"/>
        <w:rPr>
          <w:szCs w:val="24"/>
        </w:rPr>
      </w:pPr>
      <w:r>
        <w:rPr>
          <w:szCs w:val="24"/>
        </w:rPr>
        <w:t>Toll Brothers also sent</w:t>
      </w:r>
      <w:r w:rsidR="00975AF5" w:rsidRPr="00316097">
        <w:rPr>
          <w:szCs w:val="24"/>
        </w:rPr>
        <w:t xml:space="preserve"> letter</w:t>
      </w:r>
      <w:r>
        <w:rPr>
          <w:szCs w:val="24"/>
        </w:rPr>
        <w:t>s</w:t>
      </w:r>
      <w:r w:rsidR="00975AF5" w:rsidRPr="00316097">
        <w:rPr>
          <w:szCs w:val="24"/>
        </w:rPr>
        <w:t xml:space="preserve"> to 530 residents and held </w:t>
      </w:r>
      <w:r>
        <w:rPr>
          <w:szCs w:val="24"/>
        </w:rPr>
        <w:t xml:space="preserve">a </w:t>
      </w:r>
      <w:r w:rsidR="00975AF5" w:rsidRPr="00316097">
        <w:rPr>
          <w:szCs w:val="24"/>
        </w:rPr>
        <w:t>m</w:t>
      </w:r>
      <w:r>
        <w:rPr>
          <w:szCs w:val="24"/>
        </w:rPr>
        <w:t>ee</w:t>
      </w:r>
      <w:r w:rsidR="00975AF5" w:rsidRPr="00316097">
        <w:rPr>
          <w:szCs w:val="24"/>
        </w:rPr>
        <w:t>t</w:t>
      </w:r>
      <w:r>
        <w:rPr>
          <w:szCs w:val="24"/>
        </w:rPr>
        <w:t>in</w:t>
      </w:r>
      <w:r w:rsidR="00975AF5" w:rsidRPr="00316097">
        <w:rPr>
          <w:szCs w:val="24"/>
        </w:rPr>
        <w:t xml:space="preserve">g at Bridgeway church on </w:t>
      </w:r>
      <w:r>
        <w:rPr>
          <w:szCs w:val="24"/>
        </w:rPr>
        <w:t>May 14, 2018.  (Toll Brothers used the mailing list provided by the Town.)</w:t>
      </w:r>
      <w:r w:rsidR="00E87F17">
        <w:rPr>
          <w:szCs w:val="24"/>
        </w:rPr>
        <w:t xml:space="preserve">  First time Toll invited 100% of a Town’s residents.</w:t>
      </w:r>
    </w:p>
    <w:p w:rsidR="00E87F17" w:rsidRDefault="00E87F17" w:rsidP="00316097">
      <w:pPr>
        <w:pStyle w:val="ListParagraph"/>
        <w:numPr>
          <w:ilvl w:val="0"/>
          <w:numId w:val="16"/>
        </w:numPr>
        <w:jc w:val="both"/>
        <w:rPr>
          <w:szCs w:val="24"/>
        </w:rPr>
      </w:pPr>
      <w:r>
        <w:rPr>
          <w:szCs w:val="24"/>
        </w:rPr>
        <w:t>The history of the Town’s Master Plan is as follows:</w:t>
      </w:r>
    </w:p>
    <w:p w:rsidR="00650A01" w:rsidRDefault="00E563C9" w:rsidP="00E87F17">
      <w:pPr>
        <w:pStyle w:val="ListParagraph"/>
        <w:numPr>
          <w:ilvl w:val="1"/>
          <w:numId w:val="16"/>
        </w:numPr>
        <w:jc w:val="both"/>
        <w:rPr>
          <w:szCs w:val="24"/>
        </w:rPr>
      </w:pPr>
      <w:r>
        <w:rPr>
          <w:szCs w:val="24"/>
        </w:rPr>
        <w:t xml:space="preserve">In </w:t>
      </w:r>
      <w:r w:rsidR="00650A01" w:rsidRPr="00E87F17">
        <w:rPr>
          <w:szCs w:val="24"/>
        </w:rPr>
        <w:t xml:space="preserve">2004 </w:t>
      </w:r>
      <w:r>
        <w:rPr>
          <w:szCs w:val="24"/>
        </w:rPr>
        <w:t>the Master Plan designated this area as a</w:t>
      </w:r>
      <w:r w:rsidR="006E005E">
        <w:rPr>
          <w:szCs w:val="24"/>
        </w:rPr>
        <w:t xml:space="preserve"> PD Town C</w:t>
      </w:r>
      <w:r w:rsidR="00650A01" w:rsidRPr="00E87F17">
        <w:rPr>
          <w:szCs w:val="24"/>
        </w:rPr>
        <w:t>enter and</w:t>
      </w:r>
      <w:r w:rsidR="006E005E">
        <w:rPr>
          <w:szCs w:val="24"/>
        </w:rPr>
        <w:t xml:space="preserve"> Town House D</w:t>
      </w:r>
      <w:r>
        <w:rPr>
          <w:szCs w:val="24"/>
        </w:rPr>
        <w:t xml:space="preserve">evelopment which allowed for </w:t>
      </w:r>
      <w:r w:rsidR="00650A01" w:rsidRPr="00E87F17">
        <w:rPr>
          <w:szCs w:val="24"/>
        </w:rPr>
        <w:t xml:space="preserve">10-12 </w:t>
      </w:r>
      <w:r>
        <w:rPr>
          <w:szCs w:val="24"/>
        </w:rPr>
        <w:t xml:space="preserve">units per </w:t>
      </w:r>
      <w:r w:rsidR="00650A01" w:rsidRPr="00E87F17">
        <w:rPr>
          <w:szCs w:val="24"/>
        </w:rPr>
        <w:t>gross</w:t>
      </w:r>
      <w:r>
        <w:rPr>
          <w:szCs w:val="24"/>
        </w:rPr>
        <w:t xml:space="preserve"> acre</w:t>
      </w:r>
      <w:r w:rsidR="00650A01" w:rsidRPr="00E87F17">
        <w:rPr>
          <w:szCs w:val="24"/>
        </w:rPr>
        <w:t xml:space="preserve"> </w:t>
      </w:r>
      <w:r>
        <w:rPr>
          <w:szCs w:val="24"/>
        </w:rPr>
        <w:t>on lot sizes as small as 25</w:t>
      </w:r>
      <w:r w:rsidR="006E005E">
        <w:rPr>
          <w:szCs w:val="24"/>
        </w:rPr>
        <w:t xml:space="preserve">’ </w:t>
      </w:r>
      <w:r>
        <w:rPr>
          <w:szCs w:val="24"/>
        </w:rPr>
        <w:t>x</w:t>
      </w:r>
      <w:r w:rsidR="006E005E">
        <w:rPr>
          <w:szCs w:val="24"/>
        </w:rPr>
        <w:t xml:space="preserve"> </w:t>
      </w:r>
      <w:r>
        <w:rPr>
          <w:szCs w:val="24"/>
        </w:rPr>
        <w:t>100</w:t>
      </w:r>
      <w:r w:rsidR="006E005E">
        <w:rPr>
          <w:szCs w:val="24"/>
        </w:rPr>
        <w:t>’ for a total number of residential units of 324.</w:t>
      </w:r>
    </w:p>
    <w:p w:rsidR="00E87F17" w:rsidRDefault="00E563C9" w:rsidP="00E87F17">
      <w:pPr>
        <w:pStyle w:val="ListParagraph"/>
        <w:numPr>
          <w:ilvl w:val="1"/>
          <w:numId w:val="16"/>
        </w:numPr>
        <w:jc w:val="both"/>
        <w:rPr>
          <w:szCs w:val="24"/>
        </w:rPr>
      </w:pPr>
      <w:r>
        <w:rPr>
          <w:szCs w:val="24"/>
        </w:rPr>
        <w:t xml:space="preserve">In </w:t>
      </w:r>
      <w:r w:rsidR="00650A01" w:rsidRPr="00E87F17">
        <w:rPr>
          <w:szCs w:val="24"/>
        </w:rPr>
        <w:t xml:space="preserve">2014 </w:t>
      </w:r>
      <w:r>
        <w:rPr>
          <w:szCs w:val="24"/>
        </w:rPr>
        <w:t>the Master Plan was</w:t>
      </w:r>
      <w:r w:rsidR="00650A01" w:rsidRPr="00E87F17">
        <w:rPr>
          <w:szCs w:val="24"/>
        </w:rPr>
        <w:t xml:space="preserve"> updated</w:t>
      </w:r>
      <w:r w:rsidR="006E005E">
        <w:rPr>
          <w:szCs w:val="24"/>
        </w:rPr>
        <w:t xml:space="preserve"> to ‘Town Center’ land use allowing for office, retail and residential, attached and detached product with a maximum density allowed of four units per gross acre, thereby allowing 352 units.</w:t>
      </w:r>
    </w:p>
    <w:p w:rsidR="00975AF5" w:rsidRDefault="00E563C9" w:rsidP="00E87F17">
      <w:pPr>
        <w:pStyle w:val="ListParagraph"/>
        <w:numPr>
          <w:ilvl w:val="1"/>
          <w:numId w:val="16"/>
        </w:numPr>
        <w:jc w:val="both"/>
        <w:rPr>
          <w:szCs w:val="24"/>
        </w:rPr>
      </w:pPr>
      <w:r>
        <w:rPr>
          <w:szCs w:val="24"/>
        </w:rPr>
        <w:t xml:space="preserve">In </w:t>
      </w:r>
      <w:r w:rsidR="00650A01" w:rsidRPr="00E87F17">
        <w:rPr>
          <w:szCs w:val="24"/>
        </w:rPr>
        <w:t>2015</w:t>
      </w:r>
      <w:r>
        <w:rPr>
          <w:szCs w:val="24"/>
        </w:rPr>
        <w:t xml:space="preserve"> the Master Plan was </w:t>
      </w:r>
      <w:r w:rsidR="006E005E">
        <w:rPr>
          <w:szCs w:val="24"/>
        </w:rPr>
        <w:t>amended</w:t>
      </w:r>
      <w:r>
        <w:rPr>
          <w:szCs w:val="24"/>
        </w:rPr>
        <w:t xml:space="preserve"> to allow </w:t>
      </w:r>
      <w:r w:rsidR="00650A01" w:rsidRPr="00E87F17">
        <w:rPr>
          <w:szCs w:val="24"/>
        </w:rPr>
        <w:t xml:space="preserve">1/3 acre for </w:t>
      </w:r>
      <w:r w:rsidR="006E005E">
        <w:rPr>
          <w:szCs w:val="24"/>
        </w:rPr>
        <w:t>‘</w:t>
      </w:r>
      <w:r w:rsidR="00650A01" w:rsidRPr="00E87F17">
        <w:rPr>
          <w:szCs w:val="24"/>
        </w:rPr>
        <w:t>residential</w:t>
      </w:r>
      <w:r w:rsidR="006E005E">
        <w:rPr>
          <w:szCs w:val="24"/>
        </w:rPr>
        <w:t>’</w:t>
      </w:r>
      <w:r w:rsidR="00650A01" w:rsidRPr="00E87F17">
        <w:rPr>
          <w:szCs w:val="24"/>
        </w:rPr>
        <w:t xml:space="preserve"> but also allowed</w:t>
      </w:r>
      <w:r w:rsidR="006E005E">
        <w:rPr>
          <w:szCs w:val="24"/>
        </w:rPr>
        <w:t xml:space="preserve"> for</w:t>
      </w:r>
      <w:r w:rsidR="00650A01" w:rsidRPr="00E87F17">
        <w:rPr>
          <w:szCs w:val="24"/>
        </w:rPr>
        <w:t xml:space="preserve"> age </w:t>
      </w:r>
      <w:r w:rsidRPr="00E87F17">
        <w:rPr>
          <w:szCs w:val="24"/>
        </w:rPr>
        <w:t>restricted</w:t>
      </w:r>
      <w:r w:rsidR="00650A01" w:rsidRPr="00E87F17">
        <w:rPr>
          <w:szCs w:val="24"/>
        </w:rPr>
        <w:t xml:space="preserve"> single family </w:t>
      </w:r>
      <w:r w:rsidR="006E005E">
        <w:rPr>
          <w:szCs w:val="24"/>
        </w:rPr>
        <w:t xml:space="preserve">detached housing </w:t>
      </w:r>
      <w:r w:rsidR="00650A01" w:rsidRPr="00E87F17">
        <w:rPr>
          <w:szCs w:val="24"/>
        </w:rPr>
        <w:t>w</w:t>
      </w:r>
      <w:r>
        <w:rPr>
          <w:szCs w:val="24"/>
        </w:rPr>
        <w:t>ith a</w:t>
      </w:r>
      <w:r w:rsidR="006E005E">
        <w:rPr>
          <w:szCs w:val="24"/>
        </w:rPr>
        <w:t xml:space="preserve"> density of four units </w:t>
      </w:r>
      <w:r>
        <w:rPr>
          <w:szCs w:val="24"/>
        </w:rPr>
        <w:t xml:space="preserve">per </w:t>
      </w:r>
      <w:r w:rsidR="009870FD">
        <w:rPr>
          <w:szCs w:val="24"/>
        </w:rPr>
        <w:t xml:space="preserve">gross </w:t>
      </w:r>
      <w:r w:rsidR="00650A01" w:rsidRPr="00E87F17">
        <w:rPr>
          <w:szCs w:val="24"/>
        </w:rPr>
        <w:t xml:space="preserve">acre; </w:t>
      </w:r>
      <w:r w:rsidR="006E005E">
        <w:rPr>
          <w:szCs w:val="24"/>
        </w:rPr>
        <w:t xml:space="preserve">thereby </w:t>
      </w:r>
      <w:r w:rsidR="009870FD">
        <w:rPr>
          <w:szCs w:val="24"/>
        </w:rPr>
        <w:t>equating to 352 units;</w:t>
      </w:r>
      <w:r w:rsidR="006E005E">
        <w:rPr>
          <w:szCs w:val="24"/>
        </w:rPr>
        <w:t xml:space="preserve"> </w:t>
      </w:r>
      <w:r w:rsidR="009870FD">
        <w:rPr>
          <w:szCs w:val="24"/>
        </w:rPr>
        <w:t>that’s what i</w:t>
      </w:r>
      <w:r w:rsidR="00650A01" w:rsidRPr="00E87F17">
        <w:rPr>
          <w:szCs w:val="24"/>
        </w:rPr>
        <w:t xml:space="preserve">s currently </w:t>
      </w:r>
      <w:r w:rsidR="009870FD">
        <w:rPr>
          <w:szCs w:val="24"/>
        </w:rPr>
        <w:t>allowed if ‘age restricted’</w:t>
      </w:r>
      <w:r w:rsidR="00162DA0">
        <w:rPr>
          <w:szCs w:val="24"/>
        </w:rPr>
        <w:t xml:space="preserve">.  Toll Brothers is not proposing </w:t>
      </w:r>
      <w:r w:rsidR="009870FD">
        <w:rPr>
          <w:szCs w:val="24"/>
        </w:rPr>
        <w:t xml:space="preserve">an ‘age restricted’ </w:t>
      </w:r>
      <w:r w:rsidR="00162DA0">
        <w:rPr>
          <w:szCs w:val="24"/>
        </w:rPr>
        <w:t>community</w:t>
      </w:r>
      <w:r w:rsidR="009870FD">
        <w:rPr>
          <w:szCs w:val="24"/>
        </w:rPr>
        <w:t>.</w:t>
      </w:r>
    </w:p>
    <w:p w:rsidR="00650A01" w:rsidRDefault="00835FCB" w:rsidP="00835FCB">
      <w:pPr>
        <w:pStyle w:val="ListParagraph"/>
        <w:numPr>
          <w:ilvl w:val="0"/>
          <w:numId w:val="16"/>
        </w:numPr>
        <w:jc w:val="both"/>
        <w:rPr>
          <w:szCs w:val="24"/>
        </w:rPr>
      </w:pPr>
      <w:r>
        <w:rPr>
          <w:szCs w:val="24"/>
        </w:rPr>
        <w:t xml:space="preserve">Toll Brothers has already </w:t>
      </w:r>
      <w:r w:rsidR="00650A01" w:rsidRPr="00835FCB">
        <w:rPr>
          <w:szCs w:val="24"/>
        </w:rPr>
        <w:t xml:space="preserve">contacted </w:t>
      </w:r>
      <w:r>
        <w:rPr>
          <w:szCs w:val="24"/>
        </w:rPr>
        <w:t xml:space="preserve">property </w:t>
      </w:r>
      <w:r w:rsidR="00650A01" w:rsidRPr="00835FCB">
        <w:rPr>
          <w:szCs w:val="24"/>
        </w:rPr>
        <w:t>owners</w:t>
      </w:r>
      <w:r>
        <w:rPr>
          <w:szCs w:val="24"/>
        </w:rPr>
        <w:t xml:space="preserve"> south of the proposed development and </w:t>
      </w:r>
      <w:r w:rsidR="00DD4789">
        <w:rPr>
          <w:szCs w:val="24"/>
        </w:rPr>
        <w:t>obtained</w:t>
      </w:r>
      <w:r w:rsidR="00162DA0">
        <w:rPr>
          <w:szCs w:val="24"/>
        </w:rPr>
        <w:t xml:space="preserve"> permission to access their property around the drainage way, the lakes and the ponds that part of the Vickery property drains into.  Toll Brothers </w:t>
      </w:r>
      <w:r>
        <w:rPr>
          <w:szCs w:val="24"/>
        </w:rPr>
        <w:t>has ma</w:t>
      </w:r>
      <w:r w:rsidR="00650A01" w:rsidRPr="00835FCB">
        <w:rPr>
          <w:szCs w:val="24"/>
        </w:rPr>
        <w:t>pped the pond</w:t>
      </w:r>
      <w:r>
        <w:rPr>
          <w:szCs w:val="24"/>
        </w:rPr>
        <w:t xml:space="preserve"> including the </w:t>
      </w:r>
      <w:r w:rsidR="00650A01" w:rsidRPr="00835FCB">
        <w:rPr>
          <w:szCs w:val="24"/>
        </w:rPr>
        <w:t xml:space="preserve">depth and damn structures to document </w:t>
      </w:r>
      <w:r>
        <w:rPr>
          <w:szCs w:val="24"/>
        </w:rPr>
        <w:t xml:space="preserve">the </w:t>
      </w:r>
      <w:r w:rsidR="00650A01" w:rsidRPr="00835FCB">
        <w:rPr>
          <w:szCs w:val="24"/>
        </w:rPr>
        <w:t xml:space="preserve">current state so </w:t>
      </w:r>
      <w:r w:rsidR="00162DA0">
        <w:rPr>
          <w:szCs w:val="24"/>
        </w:rPr>
        <w:t xml:space="preserve">that </w:t>
      </w:r>
      <w:r w:rsidR="00650A01" w:rsidRPr="00835FCB">
        <w:rPr>
          <w:szCs w:val="24"/>
        </w:rPr>
        <w:t>if in the future any changes</w:t>
      </w:r>
      <w:r>
        <w:rPr>
          <w:szCs w:val="24"/>
        </w:rPr>
        <w:t xml:space="preserve"> occur, Toll Brothers would be responsible for any changes that occur.</w:t>
      </w:r>
      <w:r w:rsidR="00162DA0">
        <w:rPr>
          <w:szCs w:val="24"/>
        </w:rPr>
        <w:t xml:space="preserve">  They’ve offered to the HOA affected, to put in writing that they would be responsible if silt mapping changes.</w:t>
      </w:r>
    </w:p>
    <w:p w:rsidR="00162DA0" w:rsidRDefault="00162DA0" w:rsidP="00162DA0">
      <w:pPr>
        <w:pStyle w:val="ListParagraph"/>
        <w:numPr>
          <w:ilvl w:val="0"/>
          <w:numId w:val="16"/>
        </w:numPr>
        <w:jc w:val="both"/>
        <w:rPr>
          <w:szCs w:val="24"/>
        </w:rPr>
      </w:pPr>
      <w:r>
        <w:rPr>
          <w:szCs w:val="24"/>
        </w:rPr>
        <w:t>In response to questions regarding ‘appropriate services’ available to this area:</w:t>
      </w:r>
    </w:p>
    <w:p w:rsidR="00162DA0" w:rsidRDefault="00162DA0" w:rsidP="00162DA0">
      <w:pPr>
        <w:pStyle w:val="ListParagraph"/>
        <w:numPr>
          <w:ilvl w:val="1"/>
          <w:numId w:val="16"/>
        </w:numPr>
        <w:jc w:val="both"/>
        <w:rPr>
          <w:szCs w:val="24"/>
        </w:rPr>
      </w:pPr>
      <w:r>
        <w:rPr>
          <w:szCs w:val="24"/>
        </w:rPr>
        <w:t xml:space="preserve">There is water service available for residential use and they have a </w:t>
      </w:r>
      <w:r w:rsidR="00D9601F">
        <w:rPr>
          <w:szCs w:val="24"/>
        </w:rPr>
        <w:t xml:space="preserve">‘Will Serve’ </w:t>
      </w:r>
      <w:r>
        <w:rPr>
          <w:szCs w:val="24"/>
        </w:rPr>
        <w:t>letter of from Cross Timbers Water Supply</w:t>
      </w:r>
      <w:r w:rsidR="00D9601F">
        <w:rPr>
          <w:szCs w:val="24"/>
        </w:rPr>
        <w:t xml:space="preserve"> Corporation (CTWSC)</w:t>
      </w:r>
      <w:r>
        <w:rPr>
          <w:szCs w:val="24"/>
        </w:rPr>
        <w:t>.</w:t>
      </w:r>
      <w:r w:rsidR="00D9601F">
        <w:rPr>
          <w:szCs w:val="24"/>
        </w:rPr>
        <w:t xml:space="preserve">  There are issues with fire hydrants and fire suppression and CTWSC could answer those questions.</w:t>
      </w:r>
    </w:p>
    <w:p w:rsidR="00162DA0" w:rsidRDefault="00162DA0" w:rsidP="00162DA0">
      <w:pPr>
        <w:pStyle w:val="ListParagraph"/>
        <w:numPr>
          <w:ilvl w:val="1"/>
          <w:numId w:val="16"/>
        </w:numPr>
        <w:jc w:val="both"/>
        <w:rPr>
          <w:szCs w:val="24"/>
        </w:rPr>
      </w:pPr>
      <w:r>
        <w:rPr>
          <w:szCs w:val="24"/>
        </w:rPr>
        <w:t xml:space="preserve">Fire protection </w:t>
      </w:r>
      <w:r w:rsidR="00D9601F">
        <w:rPr>
          <w:szCs w:val="24"/>
        </w:rPr>
        <w:t>services will be provided by Denton County Emergency Services District #1</w:t>
      </w:r>
      <w:r>
        <w:rPr>
          <w:szCs w:val="24"/>
        </w:rPr>
        <w:t>.</w:t>
      </w:r>
    </w:p>
    <w:p w:rsidR="00162DA0" w:rsidRDefault="00162DA0" w:rsidP="00162DA0">
      <w:pPr>
        <w:pStyle w:val="ListParagraph"/>
        <w:numPr>
          <w:ilvl w:val="1"/>
          <w:numId w:val="16"/>
        </w:numPr>
        <w:jc w:val="both"/>
        <w:rPr>
          <w:szCs w:val="24"/>
        </w:rPr>
      </w:pPr>
      <w:r>
        <w:rPr>
          <w:szCs w:val="24"/>
        </w:rPr>
        <w:t xml:space="preserve">Septic </w:t>
      </w:r>
      <w:r w:rsidR="00D9601F">
        <w:rPr>
          <w:szCs w:val="24"/>
        </w:rPr>
        <w:t>services will be provided by the sewer line that has already been installed.</w:t>
      </w:r>
    </w:p>
    <w:p w:rsidR="00D9601F" w:rsidRDefault="00D9601F" w:rsidP="00D9601F">
      <w:pPr>
        <w:pStyle w:val="ListParagraph"/>
        <w:numPr>
          <w:ilvl w:val="0"/>
          <w:numId w:val="16"/>
        </w:numPr>
        <w:jc w:val="both"/>
        <w:rPr>
          <w:szCs w:val="24"/>
        </w:rPr>
      </w:pPr>
      <w:r>
        <w:rPr>
          <w:szCs w:val="24"/>
        </w:rPr>
        <w:t>As for t</w:t>
      </w:r>
      <w:r w:rsidR="00650A01" w:rsidRPr="00D9601F">
        <w:rPr>
          <w:szCs w:val="24"/>
        </w:rPr>
        <w:t>raffic issues</w:t>
      </w:r>
      <w:r>
        <w:rPr>
          <w:szCs w:val="24"/>
        </w:rPr>
        <w:t xml:space="preserve">, Toll Brothers isn’t </w:t>
      </w:r>
      <w:r w:rsidR="00650A01" w:rsidRPr="00D9601F">
        <w:rPr>
          <w:szCs w:val="24"/>
        </w:rPr>
        <w:t xml:space="preserve">required to do </w:t>
      </w:r>
      <w:r>
        <w:rPr>
          <w:szCs w:val="24"/>
        </w:rPr>
        <w:t xml:space="preserve">a </w:t>
      </w:r>
      <w:r w:rsidR="00650A01" w:rsidRPr="00D9601F">
        <w:rPr>
          <w:szCs w:val="24"/>
        </w:rPr>
        <w:t xml:space="preserve">traffic </w:t>
      </w:r>
      <w:r w:rsidR="004C6D85">
        <w:rPr>
          <w:szCs w:val="24"/>
        </w:rPr>
        <w:t xml:space="preserve">impact </w:t>
      </w:r>
      <w:r w:rsidR="00650A01" w:rsidRPr="00D9601F">
        <w:rPr>
          <w:szCs w:val="24"/>
        </w:rPr>
        <w:t xml:space="preserve">analysis </w:t>
      </w:r>
      <w:r w:rsidR="004C6D85">
        <w:rPr>
          <w:szCs w:val="24"/>
        </w:rPr>
        <w:t xml:space="preserve">study </w:t>
      </w:r>
      <w:r w:rsidR="00650A01" w:rsidRPr="00D9601F">
        <w:rPr>
          <w:szCs w:val="24"/>
        </w:rPr>
        <w:t xml:space="preserve">yet </w:t>
      </w:r>
      <w:r>
        <w:rPr>
          <w:szCs w:val="24"/>
        </w:rPr>
        <w:t>however, they did do a t</w:t>
      </w:r>
      <w:r w:rsidR="00650A01" w:rsidRPr="00D9601F">
        <w:rPr>
          <w:szCs w:val="24"/>
        </w:rPr>
        <w:t>raffic count</w:t>
      </w:r>
      <w:r>
        <w:rPr>
          <w:szCs w:val="24"/>
        </w:rPr>
        <w:t xml:space="preserve">.  Toll Brothers </w:t>
      </w:r>
      <w:r w:rsidR="00650A01" w:rsidRPr="00D9601F">
        <w:rPr>
          <w:szCs w:val="24"/>
        </w:rPr>
        <w:t>wanted to accurately</w:t>
      </w:r>
      <w:r>
        <w:rPr>
          <w:szCs w:val="24"/>
        </w:rPr>
        <w:t xml:space="preserve"> answer any questions </w:t>
      </w:r>
      <w:r w:rsidR="004C6D85">
        <w:rPr>
          <w:szCs w:val="24"/>
        </w:rPr>
        <w:t xml:space="preserve">related to traffic generation based on their site </w:t>
      </w:r>
      <w:r>
        <w:rPr>
          <w:szCs w:val="24"/>
        </w:rPr>
        <w:t xml:space="preserve">and </w:t>
      </w:r>
      <w:r w:rsidR="004C6D85">
        <w:rPr>
          <w:szCs w:val="24"/>
        </w:rPr>
        <w:t>they also wanted to g</w:t>
      </w:r>
      <w:r>
        <w:rPr>
          <w:szCs w:val="24"/>
        </w:rPr>
        <w:t>ather the information w</w:t>
      </w:r>
      <w:r w:rsidR="00650A01" w:rsidRPr="00D9601F">
        <w:rPr>
          <w:szCs w:val="24"/>
        </w:rPr>
        <w:t xml:space="preserve">hile school </w:t>
      </w:r>
      <w:r>
        <w:rPr>
          <w:szCs w:val="24"/>
        </w:rPr>
        <w:t>was</w:t>
      </w:r>
      <w:r w:rsidR="00650A01" w:rsidRPr="00D9601F">
        <w:rPr>
          <w:szCs w:val="24"/>
        </w:rPr>
        <w:t xml:space="preserve"> in session </w:t>
      </w:r>
      <w:r>
        <w:rPr>
          <w:szCs w:val="24"/>
        </w:rPr>
        <w:t xml:space="preserve">in order to </w:t>
      </w:r>
      <w:r w:rsidR="00650A01" w:rsidRPr="00D9601F">
        <w:rPr>
          <w:szCs w:val="24"/>
        </w:rPr>
        <w:t>get accurate counts</w:t>
      </w:r>
      <w:r>
        <w:rPr>
          <w:szCs w:val="24"/>
        </w:rPr>
        <w:t>.</w:t>
      </w:r>
      <w:r w:rsidR="004C6D85">
        <w:rPr>
          <w:szCs w:val="24"/>
        </w:rPr>
        <w:t xml:space="preserve">  </w:t>
      </w:r>
    </w:p>
    <w:p w:rsidR="00650A01" w:rsidRDefault="00650A01" w:rsidP="00BA25E4">
      <w:pPr>
        <w:pStyle w:val="ListParagraph"/>
        <w:ind w:left="1440"/>
        <w:jc w:val="both"/>
        <w:rPr>
          <w:szCs w:val="24"/>
        </w:rPr>
      </w:pPr>
    </w:p>
    <w:p w:rsidR="00650A01" w:rsidRPr="00975AF5" w:rsidRDefault="001B0EED" w:rsidP="00BA25E4">
      <w:pPr>
        <w:pStyle w:val="ListParagraph"/>
        <w:ind w:left="1440"/>
        <w:jc w:val="both"/>
        <w:rPr>
          <w:szCs w:val="24"/>
        </w:rPr>
      </w:pPr>
      <w:r>
        <w:rPr>
          <w:b/>
          <w:szCs w:val="24"/>
        </w:rPr>
        <w:t xml:space="preserve">Commissioner Nicholas </w:t>
      </w:r>
      <w:r>
        <w:rPr>
          <w:szCs w:val="24"/>
        </w:rPr>
        <w:t>opened the floor for additional comments.</w:t>
      </w:r>
    </w:p>
    <w:p w:rsidR="000476D4" w:rsidRDefault="000476D4" w:rsidP="00BA25E4">
      <w:pPr>
        <w:ind w:left="360"/>
        <w:jc w:val="both"/>
        <w:rPr>
          <w:szCs w:val="24"/>
        </w:rPr>
      </w:pPr>
    </w:p>
    <w:p w:rsidR="000476D4" w:rsidRDefault="001B0EED" w:rsidP="00BA25E4">
      <w:pPr>
        <w:pStyle w:val="ListParagraph"/>
        <w:ind w:left="1440"/>
        <w:jc w:val="both"/>
        <w:rPr>
          <w:szCs w:val="24"/>
        </w:rPr>
      </w:pPr>
      <w:r w:rsidRPr="004E5079">
        <w:rPr>
          <w:b/>
          <w:szCs w:val="24"/>
        </w:rPr>
        <w:t xml:space="preserve">Ted </w:t>
      </w:r>
      <w:proofErr w:type="spellStart"/>
      <w:r w:rsidRPr="004E5079">
        <w:rPr>
          <w:b/>
          <w:szCs w:val="24"/>
        </w:rPr>
        <w:t>S</w:t>
      </w:r>
      <w:r w:rsidR="00650A01" w:rsidRPr="004E5079">
        <w:rPr>
          <w:b/>
          <w:szCs w:val="24"/>
        </w:rPr>
        <w:t>tran</w:t>
      </w:r>
      <w:r w:rsidRPr="004E5079">
        <w:rPr>
          <w:b/>
          <w:szCs w:val="24"/>
        </w:rPr>
        <w:t>c</w:t>
      </w:r>
      <w:r w:rsidR="00650A01" w:rsidRPr="004E5079">
        <w:rPr>
          <w:b/>
          <w:szCs w:val="24"/>
        </w:rPr>
        <w:t>zek</w:t>
      </w:r>
      <w:proofErr w:type="spellEnd"/>
      <w:r w:rsidR="00650A01">
        <w:rPr>
          <w:szCs w:val="24"/>
        </w:rPr>
        <w:t xml:space="preserve"> </w:t>
      </w:r>
      <w:r>
        <w:rPr>
          <w:szCs w:val="24"/>
        </w:rPr>
        <w:t>(</w:t>
      </w:r>
      <w:r w:rsidR="00650A01">
        <w:rPr>
          <w:szCs w:val="24"/>
        </w:rPr>
        <w:t xml:space="preserve">1020 </w:t>
      </w:r>
      <w:r>
        <w:rPr>
          <w:szCs w:val="24"/>
        </w:rPr>
        <w:t>North Berry Trail Court) spoke against the proposed project.  Copper Canyon, Double Oak and Argyle all require a minimum of one acre lots.  It would out of character for the Town to allow this development.  He and his wife</w:t>
      </w:r>
      <w:r w:rsidR="00650A01">
        <w:rPr>
          <w:szCs w:val="24"/>
        </w:rPr>
        <w:t xml:space="preserve"> moved</w:t>
      </w:r>
      <w:r>
        <w:rPr>
          <w:szCs w:val="24"/>
        </w:rPr>
        <w:t xml:space="preserve"> to the Town because of the one acre lots.  He does not </w:t>
      </w:r>
      <w:r w:rsidR="00650A01">
        <w:rPr>
          <w:szCs w:val="24"/>
        </w:rPr>
        <w:t xml:space="preserve">want </w:t>
      </w:r>
      <w:r>
        <w:rPr>
          <w:szCs w:val="24"/>
        </w:rPr>
        <w:t xml:space="preserve">to lose the </w:t>
      </w:r>
      <w:r w:rsidR="00650A01">
        <w:rPr>
          <w:szCs w:val="24"/>
        </w:rPr>
        <w:t xml:space="preserve">great quality of life </w:t>
      </w:r>
      <w:r>
        <w:rPr>
          <w:szCs w:val="24"/>
        </w:rPr>
        <w:t>the Town has now.  Just because Toll Brothers can’t make a profit with one acre lots, doesn’t mean that the Town has to change their requirements or their</w:t>
      </w:r>
      <w:r w:rsidR="00650A01">
        <w:rPr>
          <w:szCs w:val="24"/>
        </w:rPr>
        <w:t xml:space="preserve"> zoning ordi</w:t>
      </w:r>
      <w:r>
        <w:rPr>
          <w:szCs w:val="24"/>
        </w:rPr>
        <w:t>n</w:t>
      </w:r>
      <w:r w:rsidR="00650A01">
        <w:rPr>
          <w:szCs w:val="24"/>
        </w:rPr>
        <w:t>ance</w:t>
      </w:r>
      <w:r>
        <w:rPr>
          <w:szCs w:val="24"/>
        </w:rPr>
        <w:t>.  The proposed density is too high.  The Town would be subject to a lot more traffic</w:t>
      </w:r>
      <w:r w:rsidR="004E5079">
        <w:rPr>
          <w:szCs w:val="24"/>
        </w:rPr>
        <w:t>.</w:t>
      </w:r>
      <w:r w:rsidR="00650A01">
        <w:rPr>
          <w:szCs w:val="24"/>
        </w:rPr>
        <w:t xml:space="preserve"> </w:t>
      </w:r>
    </w:p>
    <w:p w:rsidR="000476D4" w:rsidRDefault="000476D4" w:rsidP="00BA25E4">
      <w:pPr>
        <w:pStyle w:val="ListParagraph"/>
        <w:ind w:left="1440"/>
        <w:jc w:val="both"/>
        <w:rPr>
          <w:szCs w:val="24"/>
        </w:rPr>
      </w:pPr>
    </w:p>
    <w:p w:rsidR="000476D4" w:rsidRDefault="00FE0496" w:rsidP="00BA25E4">
      <w:pPr>
        <w:pStyle w:val="ListParagraph"/>
        <w:ind w:left="1440"/>
        <w:jc w:val="both"/>
        <w:rPr>
          <w:szCs w:val="24"/>
        </w:rPr>
      </w:pPr>
      <w:r w:rsidRPr="004E5079">
        <w:rPr>
          <w:b/>
          <w:szCs w:val="24"/>
        </w:rPr>
        <w:t>Joe Brady</w:t>
      </w:r>
      <w:r>
        <w:rPr>
          <w:szCs w:val="24"/>
        </w:rPr>
        <w:t xml:space="preserve"> </w:t>
      </w:r>
      <w:r w:rsidR="004E5079">
        <w:rPr>
          <w:szCs w:val="24"/>
        </w:rPr>
        <w:t>(1000 North Berry Trail Court)</w:t>
      </w:r>
      <w:r>
        <w:rPr>
          <w:szCs w:val="24"/>
        </w:rPr>
        <w:t xml:space="preserve"> </w:t>
      </w:r>
      <w:r w:rsidR="004E5079">
        <w:rPr>
          <w:szCs w:val="24"/>
        </w:rPr>
        <w:t xml:space="preserve">spoke against the proposed development.  He is concerned that there isn’t enough fire protection.  He doesn’t like the high density.  He moved here because of the </w:t>
      </w:r>
      <w:r>
        <w:rPr>
          <w:szCs w:val="24"/>
        </w:rPr>
        <w:t>large acres</w:t>
      </w:r>
      <w:r w:rsidR="004E5079">
        <w:rPr>
          <w:szCs w:val="24"/>
        </w:rPr>
        <w:t xml:space="preserve">.  </w:t>
      </w:r>
    </w:p>
    <w:p w:rsidR="000476D4" w:rsidRDefault="000476D4" w:rsidP="00BA25E4">
      <w:pPr>
        <w:pStyle w:val="ListParagraph"/>
        <w:ind w:left="1440"/>
        <w:jc w:val="both"/>
        <w:rPr>
          <w:szCs w:val="24"/>
        </w:rPr>
      </w:pPr>
    </w:p>
    <w:p w:rsidR="000476D4" w:rsidRDefault="004E5079" w:rsidP="00BA25E4">
      <w:pPr>
        <w:pStyle w:val="ListParagraph"/>
        <w:ind w:left="1440"/>
        <w:jc w:val="both"/>
        <w:rPr>
          <w:szCs w:val="24"/>
        </w:rPr>
      </w:pPr>
      <w:r w:rsidRPr="004E5079">
        <w:rPr>
          <w:b/>
          <w:szCs w:val="24"/>
        </w:rPr>
        <w:t>Prion D</w:t>
      </w:r>
      <w:r w:rsidR="00FE0496" w:rsidRPr="004E5079">
        <w:rPr>
          <w:b/>
          <w:szCs w:val="24"/>
        </w:rPr>
        <w:t xml:space="preserve">esai </w:t>
      </w:r>
      <w:r>
        <w:rPr>
          <w:szCs w:val="24"/>
        </w:rPr>
        <w:t>(940 Orchid Hill) spoke in agreement with the others.  No one moves to Copper Canyon for high density residential.  The proposed development is too much like Lantana – too dense.</w:t>
      </w:r>
    </w:p>
    <w:p w:rsidR="000476D4" w:rsidRDefault="000476D4" w:rsidP="00BA25E4">
      <w:pPr>
        <w:pStyle w:val="ListParagraph"/>
        <w:ind w:left="1440"/>
        <w:jc w:val="both"/>
        <w:rPr>
          <w:szCs w:val="24"/>
        </w:rPr>
      </w:pPr>
    </w:p>
    <w:p w:rsidR="000476D4" w:rsidRDefault="004E5079" w:rsidP="00BA25E4">
      <w:pPr>
        <w:pStyle w:val="ListParagraph"/>
        <w:ind w:left="1440"/>
        <w:jc w:val="both"/>
        <w:rPr>
          <w:szCs w:val="24"/>
        </w:rPr>
      </w:pPr>
      <w:r w:rsidRPr="004E5079">
        <w:rPr>
          <w:b/>
          <w:szCs w:val="24"/>
        </w:rPr>
        <w:t xml:space="preserve">Donna </w:t>
      </w:r>
      <w:proofErr w:type="spellStart"/>
      <w:r w:rsidRPr="004E5079">
        <w:rPr>
          <w:b/>
          <w:szCs w:val="24"/>
        </w:rPr>
        <w:t>G</w:t>
      </w:r>
      <w:r w:rsidR="00FE0496" w:rsidRPr="004E5079">
        <w:rPr>
          <w:b/>
          <w:szCs w:val="24"/>
        </w:rPr>
        <w:t>illad</w:t>
      </w:r>
      <w:proofErr w:type="spellEnd"/>
      <w:r w:rsidR="00FE0496">
        <w:rPr>
          <w:szCs w:val="24"/>
        </w:rPr>
        <w:t xml:space="preserve"> </w:t>
      </w:r>
      <w:r>
        <w:rPr>
          <w:szCs w:val="24"/>
        </w:rPr>
        <w:t xml:space="preserve">(221 </w:t>
      </w:r>
      <w:proofErr w:type="spellStart"/>
      <w:r>
        <w:rPr>
          <w:szCs w:val="24"/>
        </w:rPr>
        <w:t>W</w:t>
      </w:r>
      <w:r w:rsidR="00FE0496">
        <w:rPr>
          <w:szCs w:val="24"/>
        </w:rPr>
        <w:t>aketon</w:t>
      </w:r>
      <w:proofErr w:type="spellEnd"/>
      <w:r w:rsidR="00FE0496">
        <w:rPr>
          <w:szCs w:val="24"/>
        </w:rPr>
        <w:t xml:space="preserve"> </w:t>
      </w:r>
      <w:r>
        <w:rPr>
          <w:szCs w:val="24"/>
        </w:rPr>
        <w:t>Road, Double Oak) spoke against the proposed development.  She doesn’t like</w:t>
      </w:r>
      <w:r w:rsidR="00FE0496">
        <w:rPr>
          <w:szCs w:val="24"/>
        </w:rPr>
        <w:t xml:space="preserve"> high density</w:t>
      </w:r>
      <w:r>
        <w:rPr>
          <w:szCs w:val="24"/>
        </w:rPr>
        <w:t xml:space="preserve">.  She understands </w:t>
      </w:r>
      <w:r w:rsidR="00FE0496">
        <w:rPr>
          <w:szCs w:val="24"/>
        </w:rPr>
        <w:t xml:space="preserve">removing </w:t>
      </w:r>
      <w:r>
        <w:rPr>
          <w:szCs w:val="24"/>
        </w:rPr>
        <w:t>the ‘</w:t>
      </w:r>
      <w:r w:rsidR="00FE0496">
        <w:rPr>
          <w:szCs w:val="24"/>
        </w:rPr>
        <w:t>business park</w:t>
      </w:r>
      <w:r>
        <w:rPr>
          <w:szCs w:val="24"/>
        </w:rPr>
        <w:t xml:space="preserve">’ designation.  She moved to Double Oak because of the one acre lots.  She loves the ruralness of Copper Canyon.  The Town needs to make sure this development doesn’t set a </w:t>
      </w:r>
      <w:r w:rsidR="00FE0496">
        <w:rPr>
          <w:szCs w:val="24"/>
        </w:rPr>
        <w:t>precedent for other large land</w:t>
      </w:r>
      <w:r>
        <w:rPr>
          <w:szCs w:val="24"/>
        </w:rPr>
        <w:t>owner</w:t>
      </w:r>
      <w:r w:rsidR="00FE0496">
        <w:rPr>
          <w:szCs w:val="24"/>
        </w:rPr>
        <w:t>s to sell in the future</w:t>
      </w:r>
      <w:r>
        <w:rPr>
          <w:szCs w:val="24"/>
        </w:rPr>
        <w:t>.  She is disappointed that there is no green space between the proposed development and the Town of Double Oak.</w:t>
      </w:r>
    </w:p>
    <w:p w:rsidR="000476D4" w:rsidRDefault="000476D4" w:rsidP="00BA25E4">
      <w:pPr>
        <w:pStyle w:val="ListParagraph"/>
        <w:ind w:left="1440"/>
        <w:jc w:val="both"/>
        <w:rPr>
          <w:szCs w:val="24"/>
        </w:rPr>
      </w:pPr>
    </w:p>
    <w:p w:rsidR="000476D4" w:rsidRDefault="008F48CA" w:rsidP="00BA25E4">
      <w:pPr>
        <w:pStyle w:val="ListParagraph"/>
        <w:ind w:left="1440"/>
        <w:jc w:val="both"/>
        <w:rPr>
          <w:szCs w:val="24"/>
        </w:rPr>
      </w:pPr>
      <w:r w:rsidRPr="008F48CA">
        <w:rPr>
          <w:b/>
          <w:szCs w:val="24"/>
        </w:rPr>
        <w:t>M</w:t>
      </w:r>
      <w:r w:rsidR="00FE0496" w:rsidRPr="008F48CA">
        <w:rPr>
          <w:b/>
          <w:szCs w:val="24"/>
        </w:rPr>
        <w:t xml:space="preserve">ary </w:t>
      </w:r>
      <w:r>
        <w:rPr>
          <w:b/>
          <w:szCs w:val="24"/>
        </w:rPr>
        <w:t>T</w:t>
      </w:r>
      <w:r w:rsidR="00FE0496" w:rsidRPr="008F48CA">
        <w:rPr>
          <w:b/>
          <w:szCs w:val="24"/>
        </w:rPr>
        <w:t>horp</w:t>
      </w:r>
      <w:r w:rsidR="00FE0496">
        <w:rPr>
          <w:szCs w:val="24"/>
        </w:rPr>
        <w:t xml:space="preserve"> </w:t>
      </w:r>
      <w:r>
        <w:rPr>
          <w:szCs w:val="24"/>
        </w:rPr>
        <w:t xml:space="preserve">(3012 Canyon Bluff) spoke against the proposed development.  She and her family </w:t>
      </w:r>
      <w:r w:rsidR="00FE0496">
        <w:rPr>
          <w:szCs w:val="24"/>
        </w:rPr>
        <w:t xml:space="preserve">moved to </w:t>
      </w:r>
      <w:r>
        <w:rPr>
          <w:szCs w:val="24"/>
        </w:rPr>
        <w:t>the Town because</w:t>
      </w:r>
      <w:r w:rsidR="00FE0496">
        <w:rPr>
          <w:szCs w:val="24"/>
        </w:rPr>
        <w:t xml:space="preserve"> it was rural</w:t>
      </w:r>
      <w:r>
        <w:rPr>
          <w:szCs w:val="24"/>
        </w:rPr>
        <w:t xml:space="preserve">.  Copper Canyon is unique since it is </w:t>
      </w:r>
      <w:r w:rsidR="00FE0496">
        <w:rPr>
          <w:szCs w:val="24"/>
        </w:rPr>
        <w:t>an oasis in a dense metropolis</w:t>
      </w:r>
      <w:r>
        <w:rPr>
          <w:szCs w:val="24"/>
        </w:rPr>
        <w:t>.  Copper Canyon needs to stay rural.</w:t>
      </w:r>
    </w:p>
    <w:p w:rsidR="000476D4" w:rsidRDefault="000476D4" w:rsidP="00BA25E4">
      <w:pPr>
        <w:pStyle w:val="ListParagraph"/>
        <w:ind w:left="1440"/>
        <w:jc w:val="both"/>
        <w:rPr>
          <w:szCs w:val="24"/>
        </w:rPr>
      </w:pPr>
    </w:p>
    <w:p w:rsidR="000476D4" w:rsidRDefault="008F48CA" w:rsidP="00BA25E4">
      <w:pPr>
        <w:pStyle w:val="ListParagraph"/>
        <w:ind w:left="1440"/>
        <w:jc w:val="both"/>
        <w:rPr>
          <w:szCs w:val="24"/>
        </w:rPr>
      </w:pPr>
      <w:r>
        <w:rPr>
          <w:b/>
          <w:szCs w:val="24"/>
        </w:rPr>
        <w:t>Larry B</w:t>
      </w:r>
      <w:r w:rsidR="00711A2B" w:rsidRPr="008F48CA">
        <w:rPr>
          <w:b/>
          <w:szCs w:val="24"/>
        </w:rPr>
        <w:t>urwell</w:t>
      </w:r>
      <w:r w:rsidR="00711A2B">
        <w:rPr>
          <w:szCs w:val="24"/>
        </w:rPr>
        <w:t xml:space="preserve"> </w:t>
      </w:r>
      <w:r>
        <w:rPr>
          <w:szCs w:val="24"/>
        </w:rPr>
        <w:t xml:space="preserve">(552 </w:t>
      </w:r>
      <w:proofErr w:type="spellStart"/>
      <w:r>
        <w:rPr>
          <w:szCs w:val="24"/>
        </w:rPr>
        <w:t>K</w:t>
      </w:r>
      <w:r w:rsidR="00711A2B">
        <w:rPr>
          <w:szCs w:val="24"/>
        </w:rPr>
        <w:t>nollridge</w:t>
      </w:r>
      <w:proofErr w:type="spellEnd"/>
      <w:r>
        <w:rPr>
          <w:szCs w:val="24"/>
        </w:rPr>
        <w:t>)</w:t>
      </w:r>
      <w:r w:rsidR="00711A2B">
        <w:rPr>
          <w:szCs w:val="24"/>
        </w:rPr>
        <w:t xml:space="preserve"> </w:t>
      </w:r>
      <w:r>
        <w:rPr>
          <w:szCs w:val="24"/>
        </w:rPr>
        <w:t>spoke against the proposed development.  He doesn’t see how the Town will benefit from the development.  He’s concerned the fire suppression issue will affect all the Town residents.  He is concerned that with the high density, there will be a major voting block that could affect the rest of the residents.  He is concerned about the Town’s stressed maintenance budget and adding more streets will add additional financial stress.</w:t>
      </w:r>
    </w:p>
    <w:p w:rsidR="000476D4" w:rsidRDefault="00711A2B" w:rsidP="00BA25E4">
      <w:pPr>
        <w:pStyle w:val="ListParagraph"/>
        <w:ind w:left="1440"/>
        <w:jc w:val="both"/>
        <w:rPr>
          <w:szCs w:val="24"/>
        </w:rPr>
      </w:pPr>
      <w:r>
        <w:rPr>
          <w:szCs w:val="24"/>
        </w:rPr>
        <w:t xml:space="preserve"> </w:t>
      </w:r>
    </w:p>
    <w:p w:rsidR="000476D4" w:rsidRDefault="008F48CA" w:rsidP="00BA25E4">
      <w:pPr>
        <w:pStyle w:val="ListParagraph"/>
        <w:ind w:left="1440"/>
        <w:jc w:val="both"/>
        <w:rPr>
          <w:szCs w:val="24"/>
        </w:rPr>
      </w:pPr>
      <w:r>
        <w:rPr>
          <w:b/>
          <w:szCs w:val="24"/>
        </w:rPr>
        <w:t>Gene C</w:t>
      </w:r>
      <w:r w:rsidR="00711A2B" w:rsidRPr="008F48CA">
        <w:rPr>
          <w:b/>
          <w:szCs w:val="24"/>
        </w:rPr>
        <w:t>olley</w:t>
      </w:r>
      <w:r w:rsidR="00711A2B">
        <w:rPr>
          <w:szCs w:val="24"/>
        </w:rPr>
        <w:t xml:space="preserve"> </w:t>
      </w:r>
      <w:r>
        <w:rPr>
          <w:szCs w:val="24"/>
        </w:rPr>
        <w:t>(785 Estates Drive) stated th</w:t>
      </w:r>
      <w:r w:rsidR="00985193">
        <w:rPr>
          <w:szCs w:val="24"/>
        </w:rPr>
        <w:t>at Toll Brothers would be a great builder to have in the Town.  He doesn’t like the size of the lots; the lots should be larger.  The voting block referenced earlier could be a big issue.  The roads</w:t>
      </w:r>
      <w:r w:rsidR="00711A2B">
        <w:rPr>
          <w:szCs w:val="24"/>
        </w:rPr>
        <w:t xml:space="preserve"> in the </w:t>
      </w:r>
      <w:r w:rsidR="00985193">
        <w:rPr>
          <w:szCs w:val="24"/>
        </w:rPr>
        <w:t xml:space="preserve">proposed development will be paid for by their HOA but if the Town has an election for road maintenance, how would the new area vote?  He encouraged Toll Brothers to take over fire suppression negotiations with Cross Timbers Water Supply Corporation.  The Town needs more hydrants for the safety of the residents.  </w:t>
      </w:r>
    </w:p>
    <w:p w:rsidR="000476D4" w:rsidRDefault="000476D4" w:rsidP="00BA25E4">
      <w:pPr>
        <w:pStyle w:val="ListParagraph"/>
        <w:ind w:left="1440"/>
        <w:jc w:val="both"/>
        <w:rPr>
          <w:szCs w:val="24"/>
        </w:rPr>
      </w:pPr>
    </w:p>
    <w:p w:rsidR="000476D4" w:rsidRDefault="00985193" w:rsidP="00BA25E4">
      <w:pPr>
        <w:pStyle w:val="ListParagraph"/>
        <w:ind w:left="1440"/>
        <w:jc w:val="both"/>
        <w:rPr>
          <w:szCs w:val="24"/>
        </w:rPr>
      </w:pPr>
      <w:r>
        <w:rPr>
          <w:b/>
          <w:szCs w:val="24"/>
        </w:rPr>
        <w:t xml:space="preserve">Nancy Henry </w:t>
      </w:r>
      <w:r>
        <w:rPr>
          <w:szCs w:val="24"/>
        </w:rPr>
        <w:t>(761 Lonesome D</w:t>
      </w:r>
      <w:r w:rsidR="00711A2B">
        <w:rPr>
          <w:szCs w:val="24"/>
        </w:rPr>
        <w:t xml:space="preserve">ove </w:t>
      </w:r>
      <w:r>
        <w:rPr>
          <w:szCs w:val="24"/>
        </w:rPr>
        <w:t xml:space="preserve">Lane) spoke against the development.  She and her husband moved to Copper Canyon thirty-eight years ago.  Copper Canyon is </w:t>
      </w:r>
      <w:r w:rsidR="000E080E">
        <w:rPr>
          <w:szCs w:val="24"/>
        </w:rPr>
        <w:t>known</w:t>
      </w:r>
      <w:r>
        <w:rPr>
          <w:szCs w:val="24"/>
        </w:rPr>
        <w:t xml:space="preserve"> for their large acre lots.  Double Oak has a minimum lot size of one acre, Argyle has a minimum lot size of one acre.  Bartonville has a minimum lot size of two acres.  One of her major concerns relates to the fire hydrants.  The existing pond won’t be able to accommodate the new development; the ISO rating for the rest of the residents will go down</w:t>
      </w:r>
      <w:r w:rsidR="00711A2B">
        <w:rPr>
          <w:szCs w:val="24"/>
        </w:rPr>
        <w:t xml:space="preserve"> so </w:t>
      </w:r>
      <w:r>
        <w:rPr>
          <w:szCs w:val="24"/>
        </w:rPr>
        <w:t>residents will</w:t>
      </w:r>
      <w:r w:rsidR="00711A2B">
        <w:rPr>
          <w:szCs w:val="24"/>
        </w:rPr>
        <w:t xml:space="preserve"> have to pay higher premiums</w:t>
      </w:r>
      <w:r>
        <w:rPr>
          <w:szCs w:val="24"/>
        </w:rPr>
        <w:t>.  Traffic will increase.  She is not in favor of amending the Town’s Master Plan.  The vast majority of residents don’t want high density.  The Town needs to talk with developers willing to build minimum one to two acre lots.</w:t>
      </w:r>
      <w:r w:rsidR="00711A2B">
        <w:rPr>
          <w:szCs w:val="24"/>
        </w:rPr>
        <w:t xml:space="preserve"> </w:t>
      </w:r>
    </w:p>
    <w:p w:rsidR="00686C29" w:rsidRDefault="00686C29" w:rsidP="00BA25E4">
      <w:pPr>
        <w:pStyle w:val="ListParagraph"/>
        <w:tabs>
          <w:tab w:val="right" w:pos="360"/>
          <w:tab w:val="right" w:pos="720"/>
          <w:tab w:val="left" w:pos="1440"/>
          <w:tab w:val="left" w:pos="1800"/>
          <w:tab w:val="left" w:pos="2160"/>
          <w:tab w:val="left" w:pos="2520"/>
        </w:tabs>
        <w:ind w:left="1440"/>
        <w:jc w:val="both"/>
        <w:rPr>
          <w:b/>
          <w:sz w:val="28"/>
          <w:szCs w:val="28"/>
          <w:u w:val="single"/>
        </w:rPr>
      </w:pPr>
    </w:p>
    <w:p w:rsidR="000476D4" w:rsidRPr="00FF4C77" w:rsidRDefault="00FF4C77" w:rsidP="00BA25E4">
      <w:pPr>
        <w:pStyle w:val="ListParagraph"/>
        <w:tabs>
          <w:tab w:val="right" w:pos="360"/>
          <w:tab w:val="right" w:pos="720"/>
          <w:tab w:val="left" w:pos="1440"/>
          <w:tab w:val="left" w:pos="1800"/>
          <w:tab w:val="left" w:pos="2160"/>
          <w:tab w:val="left" w:pos="2520"/>
        </w:tabs>
        <w:ind w:left="1440"/>
        <w:jc w:val="both"/>
        <w:rPr>
          <w:szCs w:val="24"/>
        </w:rPr>
      </w:pPr>
      <w:r w:rsidRPr="00FF4C77">
        <w:rPr>
          <w:b/>
          <w:szCs w:val="24"/>
        </w:rPr>
        <w:t>Jeff M</w:t>
      </w:r>
      <w:r w:rsidR="00711A2B" w:rsidRPr="00FF4C77">
        <w:rPr>
          <w:b/>
          <w:szCs w:val="24"/>
        </w:rPr>
        <w:t>ayer</w:t>
      </w:r>
      <w:r w:rsidR="00711A2B" w:rsidRPr="00FF4C77">
        <w:rPr>
          <w:szCs w:val="24"/>
        </w:rPr>
        <w:t xml:space="preserve"> </w:t>
      </w:r>
      <w:r>
        <w:rPr>
          <w:szCs w:val="24"/>
        </w:rPr>
        <w:t xml:space="preserve">(1020 </w:t>
      </w:r>
      <w:proofErr w:type="spellStart"/>
      <w:r>
        <w:rPr>
          <w:szCs w:val="24"/>
        </w:rPr>
        <w:t>Valleywood</w:t>
      </w:r>
      <w:proofErr w:type="spellEnd"/>
      <w:r>
        <w:rPr>
          <w:szCs w:val="24"/>
        </w:rPr>
        <w:t xml:space="preserve"> Cour</w:t>
      </w:r>
      <w:r w:rsidR="00711A2B" w:rsidRPr="00FF4C77">
        <w:rPr>
          <w:szCs w:val="24"/>
        </w:rPr>
        <w:t>t</w:t>
      </w:r>
      <w:r>
        <w:rPr>
          <w:szCs w:val="24"/>
        </w:rPr>
        <w:t xml:space="preserve">) </w:t>
      </w:r>
      <w:r w:rsidR="009431F9">
        <w:rPr>
          <w:szCs w:val="24"/>
        </w:rPr>
        <w:t>spoke against the development</w:t>
      </w:r>
      <w:r w:rsidR="00AE46E5">
        <w:rPr>
          <w:szCs w:val="24"/>
        </w:rPr>
        <w:t>.  Traffic will increase tremendously.  People move to Copper Canyon for the large lots.  Allowing high density will destroy the feel of the Town.  He wants trees.</w:t>
      </w:r>
      <w:r w:rsidR="00E8254D" w:rsidRPr="00FF4C77">
        <w:rPr>
          <w:szCs w:val="24"/>
        </w:rPr>
        <w:t xml:space="preserve"> </w:t>
      </w:r>
    </w:p>
    <w:p w:rsidR="00E8254D" w:rsidRDefault="00E8254D" w:rsidP="00BA25E4">
      <w:pPr>
        <w:pStyle w:val="ListParagraph"/>
        <w:tabs>
          <w:tab w:val="right" w:pos="360"/>
          <w:tab w:val="right" w:pos="720"/>
          <w:tab w:val="left" w:pos="1440"/>
          <w:tab w:val="left" w:pos="1800"/>
          <w:tab w:val="left" w:pos="2160"/>
          <w:tab w:val="left" w:pos="2520"/>
        </w:tabs>
        <w:ind w:left="1440"/>
        <w:jc w:val="both"/>
        <w:rPr>
          <w:sz w:val="28"/>
          <w:szCs w:val="28"/>
        </w:rPr>
      </w:pPr>
    </w:p>
    <w:p w:rsidR="00E8254D" w:rsidRDefault="00AE46E5" w:rsidP="00BA25E4">
      <w:pPr>
        <w:pStyle w:val="ListParagraph"/>
        <w:tabs>
          <w:tab w:val="right" w:pos="360"/>
          <w:tab w:val="right" w:pos="720"/>
          <w:tab w:val="left" w:pos="1440"/>
          <w:tab w:val="left" w:pos="1800"/>
          <w:tab w:val="left" w:pos="2160"/>
          <w:tab w:val="left" w:pos="2520"/>
        </w:tabs>
        <w:ind w:left="1440"/>
        <w:jc w:val="both"/>
        <w:rPr>
          <w:szCs w:val="24"/>
        </w:rPr>
      </w:pPr>
      <w:r>
        <w:rPr>
          <w:b/>
          <w:szCs w:val="24"/>
        </w:rPr>
        <w:t xml:space="preserve">Vic </w:t>
      </w:r>
      <w:proofErr w:type="spellStart"/>
      <w:r>
        <w:rPr>
          <w:b/>
          <w:szCs w:val="24"/>
        </w:rPr>
        <w:t>Moiles</w:t>
      </w:r>
      <w:proofErr w:type="spellEnd"/>
      <w:r>
        <w:rPr>
          <w:b/>
          <w:szCs w:val="24"/>
        </w:rPr>
        <w:t xml:space="preserve"> </w:t>
      </w:r>
      <w:r>
        <w:rPr>
          <w:szCs w:val="24"/>
        </w:rPr>
        <w:t>(1</w:t>
      </w:r>
      <w:r w:rsidR="00E8254D">
        <w:rPr>
          <w:szCs w:val="24"/>
        </w:rPr>
        <w:t xml:space="preserve">021 </w:t>
      </w:r>
      <w:r>
        <w:rPr>
          <w:szCs w:val="24"/>
        </w:rPr>
        <w:t xml:space="preserve">Valleyview Court) spoke against the development.  He agrees with comments made by those against the development.  </w:t>
      </w:r>
    </w:p>
    <w:p w:rsidR="00E8254D" w:rsidRDefault="00E8254D" w:rsidP="00BA25E4">
      <w:pPr>
        <w:pStyle w:val="ListParagraph"/>
        <w:tabs>
          <w:tab w:val="right" w:pos="360"/>
          <w:tab w:val="right" w:pos="720"/>
          <w:tab w:val="left" w:pos="1440"/>
          <w:tab w:val="left" w:pos="1800"/>
          <w:tab w:val="left" w:pos="2160"/>
          <w:tab w:val="left" w:pos="2520"/>
        </w:tabs>
        <w:ind w:left="1440"/>
        <w:jc w:val="both"/>
        <w:rPr>
          <w:szCs w:val="24"/>
        </w:rPr>
      </w:pPr>
    </w:p>
    <w:p w:rsidR="00E8254D" w:rsidRDefault="00AE46E5" w:rsidP="00BA25E4">
      <w:pPr>
        <w:pStyle w:val="ListParagraph"/>
        <w:tabs>
          <w:tab w:val="right" w:pos="360"/>
          <w:tab w:val="right" w:pos="720"/>
          <w:tab w:val="left" w:pos="1440"/>
          <w:tab w:val="left" w:pos="1800"/>
          <w:tab w:val="left" w:pos="2160"/>
          <w:tab w:val="left" w:pos="2520"/>
        </w:tabs>
        <w:ind w:left="1440"/>
        <w:jc w:val="both"/>
        <w:rPr>
          <w:szCs w:val="24"/>
        </w:rPr>
      </w:pPr>
      <w:r>
        <w:rPr>
          <w:b/>
          <w:szCs w:val="24"/>
        </w:rPr>
        <w:t xml:space="preserve">Dorothy Mayer </w:t>
      </w:r>
      <w:r w:rsidR="00122915">
        <w:rPr>
          <w:szCs w:val="24"/>
        </w:rPr>
        <w:t xml:space="preserve">(17 Black Jack Lane) spoke against the development.  Her parents </w:t>
      </w:r>
      <w:r w:rsidR="00DD4789">
        <w:rPr>
          <w:szCs w:val="24"/>
        </w:rPr>
        <w:t xml:space="preserve">purchased </w:t>
      </w:r>
      <w:r w:rsidR="00122915">
        <w:rPr>
          <w:szCs w:val="24"/>
        </w:rPr>
        <w:t>property in the Town in 1978.  Her Dad was an alderman.  She doesn’t want high density.  Her family moved to Copper Canyon for large acre lots.  The proposed development is too dense.</w:t>
      </w:r>
    </w:p>
    <w:p w:rsidR="00122915" w:rsidRPr="00122915" w:rsidRDefault="00122915" w:rsidP="00122915">
      <w:pPr>
        <w:jc w:val="both"/>
        <w:rPr>
          <w:rFonts w:ascii="Arial" w:hAnsi="Arial" w:cs="Arial"/>
          <w:sz w:val="16"/>
          <w:szCs w:val="16"/>
        </w:rPr>
      </w:pPr>
    </w:p>
    <w:p w:rsidR="00E8254D" w:rsidRDefault="00E8254D" w:rsidP="00BA25E4">
      <w:pPr>
        <w:pStyle w:val="ListParagraph"/>
        <w:tabs>
          <w:tab w:val="right" w:pos="360"/>
          <w:tab w:val="right" w:pos="720"/>
          <w:tab w:val="left" w:pos="1440"/>
          <w:tab w:val="left" w:pos="1800"/>
          <w:tab w:val="left" w:pos="2160"/>
          <w:tab w:val="left" w:pos="2520"/>
        </w:tabs>
        <w:ind w:left="1440"/>
        <w:jc w:val="both"/>
        <w:rPr>
          <w:szCs w:val="24"/>
        </w:rPr>
      </w:pPr>
      <w:r w:rsidRPr="00122915">
        <w:rPr>
          <w:b/>
          <w:szCs w:val="24"/>
        </w:rPr>
        <w:t>Aar</w:t>
      </w:r>
      <w:r w:rsidR="00122915" w:rsidRPr="00122915">
        <w:rPr>
          <w:b/>
          <w:szCs w:val="24"/>
        </w:rPr>
        <w:t>o</w:t>
      </w:r>
      <w:r w:rsidRPr="00122915">
        <w:rPr>
          <w:b/>
          <w:szCs w:val="24"/>
        </w:rPr>
        <w:t xml:space="preserve">n </w:t>
      </w:r>
      <w:r w:rsidR="00122915" w:rsidRPr="00122915">
        <w:rPr>
          <w:b/>
          <w:szCs w:val="24"/>
        </w:rPr>
        <w:t>Maestas</w:t>
      </w:r>
      <w:r w:rsidR="00122915">
        <w:rPr>
          <w:szCs w:val="24"/>
        </w:rPr>
        <w:t xml:space="preserve"> (</w:t>
      </w:r>
      <w:r>
        <w:rPr>
          <w:szCs w:val="24"/>
        </w:rPr>
        <w:t xml:space="preserve">1011 </w:t>
      </w:r>
      <w:r w:rsidR="00122915">
        <w:rPr>
          <w:szCs w:val="24"/>
        </w:rPr>
        <w:t>N Meadow Court</w:t>
      </w:r>
      <w:r w:rsidR="00DD4789">
        <w:rPr>
          <w:szCs w:val="24"/>
        </w:rPr>
        <w:t>)</w:t>
      </w:r>
      <w:r w:rsidR="00122915">
        <w:rPr>
          <w:szCs w:val="24"/>
        </w:rPr>
        <w:t xml:space="preserve"> spoke against the proposed development.  He moved to the Town because of the </w:t>
      </w:r>
      <w:r>
        <w:rPr>
          <w:szCs w:val="24"/>
        </w:rPr>
        <w:t>rural atmosphere</w:t>
      </w:r>
      <w:r w:rsidR="00122915">
        <w:rPr>
          <w:szCs w:val="24"/>
        </w:rPr>
        <w:t xml:space="preserve">.  He is concerned about </w:t>
      </w:r>
      <w:r>
        <w:rPr>
          <w:szCs w:val="24"/>
        </w:rPr>
        <w:t>voter turnout</w:t>
      </w:r>
      <w:r w:rsidR="00122915">
        <w:rPr>
          <w:szCs w:val="24"/>
        </w:rPr>
        <w:t xml:space="preserve"> and how the new voters may vote; they won’t be living in a rural atmosphere, so they’ll vote </w:t>
      </w:r>
      <w:r>
        <w:rPr>
          <w:szCs w:val="24"/>
        </w:rPr>
        <w:t xml:space="preserve">against </w:t>
      </w:r>
      <w:r w:rsidR="00122915">
        <w:rPr>
          <w:szCs w:val="24"/>
        </w:rPr>
        <w:t xml:space="preserve">any issues relating to a </w:t>
      </w:r>
      <w:r>
        <w:rPr>
          <w:szCs w:val="24"/>
        </w:rPr>
        <w:t>rural atmosphere</w:t>
      </w:r>
      <w:r w:rsidR="00122915">
        <w:rPr>
          <w:szCs w:val="24"/>
        </w:rPr>
        <w:t>.</w:t>
      </w:r>
    </w:p>
    <w:p w:rsidR="00E8254D" w:rsidRDefault="00E8254D" w:rsidP="00BA25E4">
      <w:pPr>
        <w:pStyle w:val="ListParagraph"/>
        <w:tabs>
          <w:tab w:val="right" w:pos="360"/>
          <w:tab w:val="right" w:pos="720"/>
          <w:tab w:val="left" w:pos="1440"/>
          <w:tab w:val="left" w:pos="1800"/>
          <w:tab w:val="left" w:pos="2160"/>
          <w:tab w:val="left" w:pos="2520"/>
        </w:tabs>
        <w:ind w:left="1440"/>
        <w:jc w:val="both"/>
        <w:rPr>
          <w:szCs w:val="24"/>
        </w:rPr>
      </w:pPr>
    </w:p>
    <w:p w:rsidR="00FE5234" w:rsidRPr="00C1293B" w:rsidRDefault="00122915" w:rsidP="00BA25E4">
      <w:pPr>
        <w:pStyle w:val="ListParagraph"/>
        <w:tabs>
          <w:tab w:val="right" w:pos="360"/>
          <w:tab w:val="right" w:pos="720"/>
          <w:tab w:val="left" w:pos="1440"/>
          <w:tab w:val="left" w:pos="1800"/>
          <w:tab w:val="left" w:pos="2160"/>
          <w:tab w:val="left" w:pos="2520"/>
        </w:tabs>
        <w:ind w:left="1440"/>
        <w:jc w:val="both"/>
        <w:rPr>
          <w:szCs w:val="24"/>
        </w:rPr>
      </w:pPr>
      <w:r>
        <w:rPr>
          <w:b/>
          <w:szCs w:val="24"/>
        </w:rPr>
        <w:t>Mike Donne</w:t>
      </w:r>
      <w:r w:rsidR="00DD4789">
        <w:rPr>
          <w:b/>
          <w:szCs w:val="24"/>
        </w:rPr>
        <w:t>l</w:t>
      </w:r>
      <w:r>
        <w:rPr>
          <w:b/>
          <w:szCs w:val="24"/>
        </w:rPr>
        <w:t>ly</w:t>
      </w:r>
      <w:r w:rsidR="00E8254D">
        <w:rPr>
          <w:szCs w:val="24"/>
        </w:rPr>
        <w:t xml:space="preserve"> </w:t>
      </w:r>
      <w:r>
        <w:rPr>
          <w:szCs w:val="24"/>
        </w:rPr>
        <w:t>(Double Oak Mayor)</w:t>
      </w:r>
      <w:r w:rsidR="00E8254D">
        <w:rPr>
          <w:szCs w:val="24"/>
        </w:rPr>
        <w:t xml:space="preserve"> read </w:t>
      </w:r>
      <w:r w:rsidR="004E2D4D">
        <w:rPr>
          <w:szCs w:val="24"/>
        </w:rPr>
        <w:t xml:space="preserve">a letter that the Town of Double Oak </w:t>
      </w:r>
      <w:r w:rsidR="00E8254D">
        <w:rPr>
          <w:szCs w:val="24"/>
        </w:rPr>
        <w:t xml:space="preserve">submitted </w:t>
      </w:r>
      <w:r w:rsidR="004E2D4D">
        <w:rPr>
          <w:szCs w:val="24"/>
        </w:rPr>
        <w:t xml:space="preserve">in </w:t>
      </w:r>
      <w:r w:rsidR="00F0574E">
        <w:rPr>
          <w:szCs w:val="24"/>
        </w:rPr>
        <w:t xml:space="preserve">September </w:t>
      </w:r>
      <w:r w:rsidR="00FE5234">
        <w:rPr>
          <w:szCs w:val="24"/>
        </w:rPr>
        <w:t>2017</w:t>
      </w:r>
      <w:r w:rsidR="00F0574E">
        <w:rPr>
          <w:szCs w:val="24"/>
        </w:rPr>
        <w:t xml:space="preserve"> encouraging Copper Canyon to develop the southern portion of the Town’s Town Center with minimum one acre lots and to include</w:t>
      </w:r>
      <w:r w:rsidR="00A52DA3">
        <w:rPr>
          <w:szCs w:val="24"/>
        </w:rPr>
        <w:t>/leave</w:t>
      </w:r>
      <w:r w:rsidR="00F0574E">
        <w:rPr>
          <w:szCs w:val="24"/>
        </w:rPr>
        <w:t xml:space="preserve"> substantial green space between the development and Double Oak’s properties and to properly engineer the development so that drainage from the development does not adversely affect residents of Double Oak.</w:t>
      </w:r>
      <w:r w:rsidR="00DE572D">
        <w:rPr>
          <w:szCs w:val="24"/>
        </w:rPr>
        <w:t xml:space="preserve">  He acknowledged that Toll Brothers</w:t>
      </w:r>
      <w:r w:rsidR="00FE5234">
        <w:rPr>
          <w:szCs w:val="24"/>
        </w:rPr>
        <w:t xml:space="preserve"> invited himself and </w:t>
      </w:r>
      <w:r w:rsidR="00DE572D">
        <w:rPr>
          <w:szCs w:val="24"/>
        </w:rPr>
        <w:t>the D</w:t>
      </w:r>
      <w:r w:rsidR="00FE5234">
        <w:rPr>
          <w:szCs w:val="24"/>
        </w:rPr>
        <w:t xml:space="preserve">ouble </w:t>
      </w:r>
      <w:r w:rsidR="00DE572D">
        <w:rPr>
          <w:szCs w:val="24"/>
        </w:rPr>
        <w:t>O</w:t>
      </w:r>
      <w:r w:rsidR="00FE5234">
        <w:rPr>
          <w:szCs w:val="24"/>
        </w:rPr>
        <w:t>ak residents</w:t>
      </w:r>
      <w:r w:rsidR="00DE572D">
        <w:rPr>
          <w:szCs w:val="24"/>
        </w:rPr>
        <w:t xml:space="preserve"> to their informational meeting</w:t>
      </w:r>
      <w:r w:rsidR="00FC271E">
        <w:rPr>
          <w:szCs w:val="24"/>
        </w:rPr>
        <w:t>.  The feedback he received from his residents is that they’re opposed to the proposed development</w:t>
      </w:r>
      <w:r w:rsidR="00DE572D">
        <w:rPr>
          <w:szCs w:val="24"/>
        </w:rPr>
        <w:t xml:space="preserve">.  He appreciates Copper Canyon working with Double </w:t>
      </w:r>
      <w:r w:rsidR="00DE572D" w:rsidRPr="00C1293B">
        <w:rPr>
          <w:szCs w:val="24"/>
        </w:rPr>
        <w:t>Oak</w:t>
      </w:r>
      <w:r w:rsidR="00FC271E" w:rsidRPr="00C1293B">
        <w:rPr>
          <w:szCs w:val="24"/>
        </w:rPr>
        <w:t xml:space="preserve"> and letting Double Oak speak</w:t>
      </w:r>
      <w:r w:rsidR="00DE572D" w:rsidRPr="00C1293B">
        <w:rPr>
          <w:szCs w:val="24"/>
        </w:rPr>
        <w:t xml:space="preserve">.  He acknowledged the Vickery family is a very nice family and he </w:t>
      </w:r>
      <w:r w:rsidR="00A52DA3" w:rsidRPr="00C1293B">
        <w:rPr>
          <w:szCs w:val="24"/>
        </w:rPr>
        <w:t>respects</w:t>
      </w:r>
      <w:r w:rsidR="00DE572D" w:rsidRPr="00C1293B">
        <w:rPr>
          <w:szCs w:val="24"/>
        </w:rPr>
        <w:t xml:space="preserve"> their right to develop</w:t>
      </w:r>
      <w:r w:rsidR="00FC271E" w:rsidRPr="00C1293B">
        <w:rPr>
          <w:szCs w:val="24"/>
        </w:rPr>
        <w:t xml:space="preserve"> their property and the Town to zone the property as they desire</w:t>
      </w:r>
      <w:r w:rsidR="00DE572D" w:rsidRPr="00C1293B">
        <w:rPr>
          <w:szCs w:val="24"/>
        </w:rPr>
        <w:t>.  On behalf of his residents he asked Copper Canyon to consider their requests.</w:t>
      </w:r>
    </w:p>
    <w:p w:rsidR="00DE572D" w:rsidRPr="00C1293B" w:rsidRDefault="00DE572D" w:rsidP="00BA25E4">
      <w:pPr>
        <w:pStyle w:val="ListParagraph"/>
        <w:tabs>
          <w:tab w:val="right" w:pos="360"/>
          <w:tab w:val="right" w:pos="720"/>
          <w:tab w:val="left" w:pos="1440"/>
          <w:tab w:val="left" w:pos="1800"/>
          <w:tab w:val="left" w:pos="2160"/>
          <w:tab w:val="left" w:pos="2520"/>
        </w:tabs>
        <w:ind w:left="1440"/>
        <w:jc w:val="both"/>
        <w:rPr>
          <w:szCs w:val="24"/>
        </w:rPr>
      </w:pPr>
    </w:p>
    <w:p w:rsidR="00FE5234" w:rsidRPr="00C1293B" w:rsidRDefault="00FE5234" w:rsidP="00BA25E4">
      <w:pPr>
        <w:pStyle w:val="ListParagraph"/>
        <w:tabs>
          <w:tab w:val="right" w:pos="360"/>
          <w:tab w:val="right" w:pos="720"/>
          <w:tab w:val="left" w:pos="1440"/>
          <w:tab w:val="left" w:pos="1800"/>
          <w:tab w:val="left" w:pos="2160"/>
          <w:tab w:val="left" w:pos="2520"/>
        </w:tabs>
        <w:ind w:left="1440"/>
        <w:jc w:val="both"/>
        <w:rPr>
          <w:szCs w:val="24"/>
        </w:rPr>
      </w:pPr>
      <w:r w:rsidRPr="00C1293B">
        <w:rPr>
          <w:b/>
          <w:szCs w:val="24"/>
        </w:rPr>
        <w:t xml:space="preserve">Bob </w:t>
      </w:r>
      <w:proofErr w:type="spellStart"/>
      <w:r w:rsidR="00F0574E" w:rsidRPr="00C1293B">
        <w:rPr>
          <w:b/>
          <w:szCs w:val="24"/>
        </w:rPr>
        <w:t>S</w:t>
      </w:r>
      <w:r w:rsidRPr="00C1293B">
        <w:rPr>
          <w:b/>
          <w:szCs w:val="24"/>
        </w:rPr>
        <w:t>tegm</w:t>
      </w:r>
      <w:r w:rsidR="00FC271E" w:rsidRPr="00C1293B">
        <w:rPr>
          <w:b/>
          <w:szCs w:val="24"/>
        </w:rPr>
        <w:t>ai</w:t>
      </w:r>
      <w:r w:rsidRPr="00C1293B">
        <w:rPr>
          <w:b/>
          <w:szCs w:val="24"/>
        </w:rPr>
        <w:t>er</w:t>
      </w:r>
      <w:proofErr w:type="spellEnd"/>
      <w:r w:rsidRPr="00C1293B">
        <w:rPr>
          <w:szCs w:val="24"/>
        </w:rPr>
        <w:t xml:space="preserve"> </w:t>
      </w:r>
      <w:r w:rsidR="00D52728">
        <w:rPr>
          <w:szCs w:val="24"/>
        </w:rPr>
        <w:t>(809 East Woodland) A</w:t>
      </w:r>
      <w:r w:rsidR="00FC271E" w:rsidRPr="00C1293B">
        <w:rPr>
          <w:szCs w:val="24"/>
        </w:rPr>
        <w:t>s a resident since 1980, stated that one needs to look at the history of this property under consideration.  Before 2004, the property was multi-acre</w:t>
      </w:r>
      <w:r w:rsidR="00816FC6" w:rsidRPr="00C1293B">
        <w:rPr>
          <w:szCs w:val="24"/>
        </w:rPr>
        <w:t xml:space="preserve"> lot properties</w:t>
      </w:r>
      <w:r w:rsidR="00FC271E" w:rsidRPr="00C1293B">
        <w:rPr>
          <w:szCs w:val="24"/>
        </w:rPr>
        <w:t xml:space="preserve">.  </w:t>
      </w:r>
      <w:r w:rsidR="00816FC6" w:rsidRPr="00C1293B">
        <w:rPr>
          <w:szCs w:val="24"/>
        </w:rPr>
        <w:t>The Town s</w:t>
      </w:r>
      <w:r w:rsidRPr="00C1293B">
        <w:rPr>
          <w:szCs w:val="24"/>
        </w:rPr>
        <w:t xml:space="preserve">old </w:t>
      </w:r>
      <w:r w:rsidR="00816FC6" w:rsidRPr="00C1293B">
        <w:rPr>
          <w:szCs w:val="24"/>
        </w:rPr>
        <w:t xml:space="preserve">the </w:t>
      </w:r>
      <w:r w:rsidRPr="00C1293B">
        <w:rPr>
          <w:szCs w:val="24"/>
        </w:rPr>
        <w:t>people of</w:t>
      </w:r>
      <w:r w:rsidR="00816FC6" w:rsidRPr="00C1293B">
        <w:rPr>
          <w:szCs w:val="24"/>
        </w:rPr>
        <w:t xml:space="preserve"> Copper Canyon the idea that the Town needs a Town Center.  The residents were told that the Town Center would bring in a bonanza of taxes from commercial and office uses.  In addition, the residents </w:t>
      </w:r>
      <w:r w:rsidR="00D52728">
        <w:rPr>
          <w:szCs w:val="24"/>
        </w:rPr>
        <w:t xml:space="preserve">were </w:t>
      </w:r>
      <w:r w:rsidR="00816FC6" w:rsidRPr="00C1293B">
        <w:rPr>
          <w:szCs w:val="24"/>
        </w:rPr>
        <w:t xml:space="preserve">told the Town Center will need some smaller lots since builders won’t make enough profit without developing smaller lots.  Ever since then, the Town has cut more and more deals with owners and developers to make smaller and smaller lots and expand the Town Center to the north.  He moved to Copper Canyon because of the large lots.  If the Town approves the proposed additional 291 homes, this will </w:t>
      </w:r>
      <w:r w:rsidRPr="00C1293B">
        <w:rPr>
          <w:szCs w:val="24"/>
        </w:rPr>
        <w:t xml:space="preserve">increase </w:t>
      </w:r>
      <w:r w:rsidR="00816FC6" w:rsidRPr="00C1293B">
        <w:rPr>
          <w:szCs w:val="24"/>
        </w:rPr>
        <w:t xml:space="preserve">the population of the Town by </w:t>
      </w:r>
      <w:r w:rsidRPr="00C1293B">
        <w:rPr>
          <w:szCs w:val="24"/>
        </w:rPr>
        <w:t>60%</w:t>
      </w:r>
      <w:r w:rsidR="00816FC6" w:rsidRPr="00C1293B">
        <w:rPr>
          <w:szCs w:val="24"/>
        </w:rPr>
        <w:t>,</w:t>
      </w:r>
      <w:r w:rsidRPr="00C1293B">
        <w:rPr>
          <w:szCs w:val="24"/>
        </w:rPr>
        <w:t xml:space="preserve"> in </w:t>
      </w:r>
      <w:r w:rsidR="00816FC6" w:rsidRPr="00C1293B">
        <w:rPr>
          <w:szCs w:val="24"/>
        </w:rPr>
        <w:t xml:space="preserve">two to three years.  The new development </w:t>
      </w:r>
      <w:r w:rsidRPr="00C1293B">
        <w:rPr>
          <w:szCs w:val="24"/>
        </w:rPr>
        <w:t xml:space="preserve">will create a voting block and they won’t have </w:t>
      </w:r>
      <w:r w:rsidR="00816FC6" w:rsidRPr="00C1293B">
        <w:rPr>
          <w:szCs w:val="24"/>
        </w:rPr>
        <w:t xml:space="preserve">the </w:t>
      </w:r>
      <w:r w:rsidRPr="00C1293B">
        <w:rPr>
          <w:szCs w:val="24"/>
        </w:rPr>
        <w:t xml:space="preserve">same mentality of </w:t>
      </w:r>
      <w:r w:rsidR="00C1293B" w:rsidRPr="00C1293B">
        <w:rPr>
          <w:szCs w:val="24"/>
        </w:rPr>
        <w:t xml:space="preserve">the </w:t>
      </w:r>
      <w:r w:rsidRPr="00C1293B">
        <w:rPr>
          <w:szCs w:val="24"/>
        </w:rPr>
        <w:t>current residents</w:t>
      </w:r>
      <w:r w:rsidR="00C1293B" w:rsidRPr="00C1293B">
        <w:rPr>
          <w:szCs w:val="24"/>
        </w:rPr>
        <w:t>.  He doesn’t see a benefit for the Town – only the owners and the builder.  He encouraged the P&amp;Z to not sell out the Town.  The residents don’t want this development.  If the Master Plan is changed, change it to multi acre – not high density.</w:t>
      </w:r>
      <w:r w:rsidRPr="00C1293B">
        <w:rPr>
          <w:szCs w:val="24"/>
        </w:rPr>
        <w:t xml:space="preserve"> </w:t>
      </w:r>
    </w:p>
    <w:p w:rsidR="00FE5234" w:rsidRPr="00A52DA3" w:rsidRDefault="00FE5234" w:rsidP="00BA25E4">
      <w:pPr>
        <w:pStyle w:val="ListParagraph"/>
        <w:tabs>
          <w:tab w:val="right" w:pos="360"/>
          <w:tab w:val="right" w:pos="720"/>
          <w:tab w:val="left" w:pos="1440"/>
          <w:tab w:val="left" w:pos="1800"/>
          <w:tab w:val="left" w:pos="2160"/>
          <w:tab w:val="left" w:pos="2520"/>
        </w:tabs>
        <w:ind w:left="1440"/>
        <w:jc w:val="both"/>
        <w:rPr>
          <w:szCs w:val="24"/>
          <w:highlight w:val="yellow"/>
        </w:rPr>
      </w:pPr>
    </w:p>
    <w:p w:rsidR="00FE5234" w:rsidRPr="00C1293B" w:rsidRDefault="00FE5234" w:rsidP="00BA25E4">
      <w:pPr>
        <w:pStyle w:val="ListParagraph"/>
        <w:tabs>
          <w:tab w:val="right" w:pos="360"/>
          <w:tab w:val="right" w:pos="720"/>
          <w:tab w:val="left" w:pos="1440"/>
          <w:tab w:val="left" w:pos="1800"/>
          <w:tab w:val="left" w:pos="2160"/>
          <w:tab w:val="left" w:pos="2520"/>
        </w:tabs>
        <w:ind w:left="1440"/>
        <w:jc w:val="both"/>
        <w:rPr>
          <w:szCs w:val="24"/>
        </w:rPr>
      </w:pPr>
      <w:r w:rsidRPr="00C1293B">
        <w:rPr>
          <w:b/>
          <w:szCs w:val="24"/>
        </w:rPr>
        <w:t>Jim Crowder</w:t>
      </w:r>
      <w:r w:rsidRPr="00C1293B">
        <w:rPr>
          <w:szCs w:val="24"/>
        </w:rPr>
        <w:t xml:space="preserve"> </w:t>
      </w:r>
      <w:r w:rsidR="00C1293B" w:rsidRPr="00C1293B">
        <w:rPr>
          <w:szCs w:val="24"/>
        </w:rPr>
        <w:t>(representing the Shackleford Family who owns 8800 Justin Road) spoke against the proposed development.  He agrees with all that’s been said earlier in the meeting.  The Shackleford family is against the proposed development.</w:t>
      </w:r>
    </w:p>
    <w:p w:rsidR="00FE5234" w:rsidRPr="00A52DA3" w:rsidRDefault="00FE5234" w:rsidP="00BA25E4">
      <w:pPr>
        <w:pStyle w:val="ListParagraph"/>
        <w:tabs>
          <w:tab w:val="right" w:pos="360"/>
          <w:tab w:val="right" w:pos="720"/>
          <w:tab w:val="left" w:pos="1440"/>
          <w:tab w:val="left" w:pos="1800"/>
          <w:tab w:val="left" w:pos="2160"/>
          <w:tab w:val="left" w:pos="2520"/>
        </w:tabs>
        <w:ind w:left="1440"/>
        <w:jc w:val="both"/>
        <w:rPr>
          <w:szCs w:val="24"/>
          <w:highlight w:val="yellow"/>
        </w:rPr>
      </w:pPr>
    </w:p>
    <w:p w:rsidR="00FE5234" w:rsidRPr="007470A6" w:rsidRDefault="00C1293B" w:rsidP="00BA25E4">
      <w:pPr>
        <w:pStyle w:val="ListParagraph"/>
        <w:tabs>
          <w:tab w:val="right" w:pos="360"/>
          <w:tab w:val="right" w:pos="720"/>
          <w:tab w:val="left" w:pos="1440"/>
          <w:tab w:val="left" w:pos="1800"/>
          <w:tab w:val="left" w:pos="2160"/>
          <w:tab w:val="left" w:pos="2520"/>
        </w:tabs>
        <w:ind w:left="1440"/>
        <w:jc w:val="both"/>
        <w:rPr>
          <w:szCs w:val="24"/>
        </w:rPr>
      </w:pPr>
      <w:r w:rsidRPr="007470A6">
        <w:rPr>
          <w:b/>
          <w:szCs w:val="24"/>
        </w:rPr>
        <w:t xml:space="preserve">George Bleuher </w:t>
      </w:r>
      <w:r w:rsidRPr="007470A6">
        <w:rPr>
          <w:szCs w:val="24"/>
        </w:rPr>
        <w:t xml:space="preserve">(916 Hillside), as a resident for thirty-five years, spoke against the proposed development.  He attended the Toll Brothers meeting in May.  He questioned why they can’t develop 1/3 acre lots as was done in </w:t>
      </w:r>
      <w:proofErr w:type="spellStart"/>
      <w:r w:rsidRPr="007470A6">
        <w:rPr>
          <w:szCs w:val="24"/>
        </w:rPr>
        <w:t>Terracina</w:t>
      </w:r>
      <w:proofErr w:type="spellEnd"/>
      <w:r w:rsidRPr="007470A6">
        <w:rPr>
          <w:szCs w:val="24"/>
        </w:rPr>
        <w:t>.  He understands it doesn’t make economic sense for the builder.  The residents shouldn’t have to suffer in order for the builder to make a profit.  If the proposed development is approved, this will forever change (for the negative) the character of Copper Canyon.</w:t>
      </w:r>
    </w:p>
    <w:p w:rsidR="00FE5234" w:rsidRPr="00A52DA3" w:rsidRDefault="00FE5234" w:rsidP="00BA25E4">
      <w:pPr>
        <w:pStyle w:val="ListParagraph"/>
        <w:tabs>
          <w:tab w:val="right" w:pos="360"/>
          <w:tab w:val="right" w:pos="720"/>
          <w:tab w:val="left" w:pos="1440"/>
          <w:tab w:val="left" w:pos="1800"/>
          <w:tab w:val="left" w:pos="2160"/>
          <w:tab w:val="left" w:pos="2520"/>
        </w:tabs>
        <w:ind w:left="1440"/>
        <w:jc w:val="both"/>
        <w:rPr>
          <w:szCs w:val="24"/>
          <w:highlight w:val="yellow"/>
        </w:rPr>
      </w:pPr>
    </w:p>
    <w:p w:rsidR="00FE5234" w:rsidRPr="00A16E62" w:rsidRDefault="00FC271E" w:rsidP="00BA25E4">
      <w:pPr>
        <w:pStyle w:val="ListParagraph"/>
        <w:tabs>
          <w:tab w:val="right" w:pos="360"/>
          <w:tab w:val="right" w:pos="720"/>
          <w:tab w:val="left" w:pos="1440"/>
          <w:tab w:val="left" w:pos="1800"/>
          <w:tab w:val="left" w:pos="2160"/>
          <w:tab w:val="left" w:pos="2520"/>
        </w:tabs>
        <w:ind w:left="1440"/>
        <w:jc w:val="both"/>
        <w:rPr>
          <w:szCs w:val="24"/>
        </w:rPr>
      </w:pPr>
      <w:r w:rsidRPr="00A16E62">
        <w:rPr>
          <w:b/>
          <w:szCs w:val="24"/>
        </w:rPr>
        <w:t>Suzanne B</w:t>
      </w:r>
      <w:r w:rsidR="00FE5234" w:rsidRPr="00A16E62">
        <w:rPr>
          <w:b/>
          <w:szCs w:val="24"/>
        </w:rPr>
        <w:t>oltz</w:t>
      </w:r>
      <w:r w:rsidR="00FE5234" w:rsidRPr="00A16E62">
        <w:rPr>
          <w:szCs w:val="24"/>
        </w:rPr>
        <w:t xml:space="preserve"> </w:t>
      </w:r>
      <w:r w:rsidRPr="00A16E62">
        <w:rPr>
          <w:szCs w:val="24"/>
        </w:rPr>
        <w:t>(</w:t>
      </w:r>
      <w:r w:rsidR="00C1293B" w:rsidRPr="00A16E62">
        <w:rPr>
          <w:szCs w:val="24"/>
        </w:rPr>
        <w:t>911 E</w:t>
      </w:r>
      <w:r w:rsidR="00FE5234" w:rsidRPr="00A16E62">
        <w:rPr>
          <w:szCs w:val="24"/>
        </w:rPr>
        <w:t>dmonson</w:t>
      </w:r>
      <w:r w:rsidR="00C1293B" w:rsidRPr="00A16E62">
        <w:rPr>
          <w:szCs w:val="24"/>
        </w:rPr>
        <w:t>) moved to the Town twenty-two years ago.  She likes the ruralness of Copper Canyon.  She served on the Town Council when ‘commercial’ was added to the Town Center area</w:t>
      </w:r>
      <w:r w:rsidR="00A16E62" w:rsidRPr="00A16E62">
        <w:rPr>
          <w:szCs w:val="24"/>
        </w:rPr>
        <w:t>; the Town would need this potential income stream</w:t>
      </w:r>
      <w:r w:rsidR="00C1293B" w:rsidRPr="00A16E62">
        <w:rPr>
          <w:szCs w:val="24"/>
        </w:rPr>
        <w:t xml:space="preserve">.  </w:t>
      </w:r>
      <w:r w:rsidR="00A16E62" w:rsidRPr="00A16E62">
        <w:rPr>
          <w:szCs w:val="24"/>
        </w:rPr>
        <w:t xml:space="preserve">She agrees with the comments made by the Mayor of Double Oak.  </w:t>
      </w:r>
      <w:r w:rsidR="00C1293B" w:rsidRPr="00A16E62">
        <w:rPr>
          <w:szCs w:val="24"/>
        </w:rPr>
        <w:t xml:space="preserve">Living adjacent to Toll Brother’s </w:t>
      </w:r>
      <w:proofErr w:type="spellStart"/>
      <w:r w:rsidR="00C1293B" w:rsidRPr="00A16E62">
        <w:rPr>
          <w:szCs w:val="24"/>
        </w:rPr>
        <w:t>Terraci</w:t>
      </w:r>
      <w:r w:rsidR="00A16E62" w:rsidRPr="00A16E62">
        <w:rPr>
          <w:szCs w:val="24"/>
        </w:rPr>
        <w:t>na</w:t>
      </w:r>
      <w:proofErr w:type="spellEnd"/>
      <w:r w:rsidR="00C1293B" w:rsidRPr="00A16E62">
        <w:rPr>
          <w:szCs w:val="24"/>
        </w:rPr>
        <w:t xml:space="preserve"> development hasn’t been the best experience</w:t>
      </w:r>
      <w:r w:rsidR="00A16E62" w:rsidRPr="00A16E62">
        <w:rPr>
          <w:szCs w:val="24"/>
        </w:rPr>
        <w:t>; they haven’t been good neighbors</w:t>
      </w:r>
      <w:r w:rsidR="00C1293B" w:rsidRPr="00A16E62">
        <w:rPr>
          <w:szCs w:val="24"/>
        </w:rPr>
        <w:t>.</w:t>
      </w:r>
      <w:r w:rsidR="00A16E62" w:rsidRPr="00A16E62">
        <w:rPr>
          <w:szCs w:val="24"/>
        </w:rPr>
        <w:t xml:space="preserve">  For the rest of her three minutes, she read from Ted </w:t>
      </w:r>
      <w:proofErr w:type="spellStart"/>
      <w:r w:rsidR="00A16E62" w:rsidRPr="00A16E62">
        <w:rPr>
          <w:szCs w:val="24"/>
        </w:rPr>
        <w:t>Stranczek’s</w:t>
      </w:r>
      <w:proofErr w:type="spellEnd"/>
      <w:r w:rsidR="00A16E62" w:rsidRPr="00A16E62">
        <w:rPr>
          <w:szCs w:val="24"/>
        </w:rPr>
        <w:t xml:space="preserve"> letter which stated his concern about a water shortage (drinking and fire suppression) as well as if the southern portion of the Town Center is developed with high density, then most likely the northern portion of the Town Center would also be developed with high density.</w:t>
      </w:r>
    </w:p>
    <w:p w:rsidR="00312EDB" w:rsidRPr="00A52DA3" w:rsidRDefault="00312EDB" w:rsidP="00BA25E4">
      <w:pPr>
        <w:pStyle w:val="ListParagraph"/>
        <w:tabs>
          <w:tab w:val="right" w:pos="360"/>
          <w:tab w:val="right" w:pos="720"/>
          <w:tab w:val="left" w:pos="1440"/>
          <w:tab w:val="left" w:pos="1800"/>
          <w:tab w:val="left" w:pos="2160"/>
          <w:tab w:val="left" w:pos="2520"/>
        </w:tabs>
        <w:ind w:left="1440"/>
        <w:jc w:val="both"/>
        <w:rPr>
          <w:szCs w:val="24"/>
          <w:highlight w:val="yellow"/>
        </w:rPr>
      </w:pPr>
    </w:p>
    <w:p w:rsidR="00312EDB" w:rsidRDefault="00A3725B" w:rsidP="00BA25E4">
      <w:pPr>
        <w:pStyle w:val="ListParagraph"/>
        <w:tabs>
          <w:tab w:val="right" w:pos="360"/>
          <w:tab w:val="right" w:pos="720"/>
          <w:tab w:val="left" w:pos="1440"/>
          <w:tab w:val="left" w:pos="1800"/>
          <w:tab w:val="left" w:pos="2160"/>
          <w:tab w:val="left" w:pos="2520"/>
        </w:tabs>
        <w:ind w:left="1440"/>
        <w:jc w:val="both"/>
        <w:rPr>
          <w:szCs w:val="24"/>
        </w:rPr>
      </w:pPr>
      <w:r w:rsidRPr="00A16E62">
        <w:rPr>
          <w:b/>
          <w:szCs w:val="24"/>
        </w:rPr>
        <w:t>Mike Sherwood</w:t>
      </w:r>
      <w:r w:rsidR="00C1293B" w:rsidRPr="00A16E62">
        <w:rPr>
          <w:szCs w:val="24"/>
        </w:rPr>
        <w:t xml:space="preserve"> (</w:t>
      </w:r>
      <w:r w:rsidRPr="00A16E62">
        <w:rPr>
          <w:szCs w:val="24"/>
        </w:rPr>
        <w:t xml:space="preserve">920 </w:t>
      </w:r>
      <w:r w:rsidR="00C1293B" w:rsidRPr="00A16E62">
        <w:rPr>
          <w:szCs w:val="24"/>
        </w:rPr>
        <w:t xml:space="preserve">Berry Trail) stated that his big </w:t>
      </w:r>
      <w:r w:rsidRPr="00A16E62">
        <w:rPr>
          <w:szCs w:val="24"/>
        </w:rPr>
        <w:t xml:space="preserve">concern </w:t>
      </w:r>
      <w:r w:rsidR="00C1293B" w:rsidRPr="00A16E62">
        <w:rPr>
          <w:szCs w:val="24"/>
        </w:rPr>
        <w:t>is water!</w:t>
      </w:r>
      <w:r w:rsidRPr="00A16E62">
        <w:rPr>
          <w:szCs w:val="24"/>
        </w:rPr>
        <w:t xml:space="preserve">  </w:t>
      </w:r>
      <w:r w:rsidR="00C1293B" w:rsidRPr="00A16E62">
        <w:rPr>
          <w:szCs w:val="24"/>
        </w:rPr>
        <w:t>There are w</w:t>
      </w:r>
      <w:r w:rsidRPr="00A16E62">
        <w:rPr>
          <w:szCs w:val="24"/>
        </w:rPr>
        <w:t>ater tower issue</w:t>
      </w:r>
      <w:r w:rsidR="00C1293B" w:rsidRPr="00A16E62">
        <w:rPr>
          <w:szCs w:val="24"/>
        </w:rPr>
        <w:t>s</w:t>
      </w:r>
      <w:r w:rsidRPr="00A16E62">
        <w:rPr>
          <w:szCs w:val="24"/>
        </w:rPr>
        <w:t xml:space="preserve"> with</w:t>
      </w:r>
      <w:r w:rsidR="00C1293B" w:rsidRPr="00A16E62">
        <w:rPr>
          <w:szCs w:val="24"/>
        </w:rPr>
        <w:t xml:space="preserve"> Cross Timbers Water Supply Corporation.  He is concerned pumping water from the pond</w:t>
      </w:r>
      <w:r w:rsidR="00FE2DBC">
        <w:rPr>
          <w:szCs w:val="24"/>
        </w:rPr>
        <w:t>s, at the same time there is another fire issue in the Town, there wouldn’t be enough water</w:t>
      </w:r>
      <w:r w:rsidR="00C1293B" w:rsidRPr="00A16E62">
        <w:rPr>
          <w:szCs w:val="24"/>
        </w:rPr>
        <w:t>.</w:t>
      </w:r>
    </w:p>
    <w:p w:rsidR="00D96453" w:rsidRDefault="00D96453" w:rsidP="00BA25E4">
      <w:pPr>
        <w:pStyle w:val="ListParagraph"/>
        <w:tabs>
          <w:tab w:val="right" w:pos="360"/>
          <w:tab w:val="right" w:pos="720"/>
          <w:tab w:val="left" w:pos="1440"/>
          <w:tab w:val="left" w:pos="1800"/>
          <w:tab w:val="left" w:pos="2160"/>
          <w:tab w:val="left" w:pos="2520"/>
        </w:tabs>
        <w:ind w:left="1440"/>
        <w:jc w:val="both"/>
        <w:rPr>
          <w:szCs w:val="24"/>
        </w:rPr>
      </w:pPr>
    </w:p>
    <w:p w:rsidR="00D96453" w:rsidRPr="00C778AB" w:rsidRDefault="00C778AB" w:rsidP="00BA25E4">
      <w:pPr>
        <w:pStyle w:val="ListParagraph"/>
        <w:tabs>
          <w:tab w:val="right" w:pos="360"/>
          <w:tab w:val="right" w:pos="720"/>
          <w:tab w:val="left" w:pos="1440"/>
          <w:tab w:val="left" w:pos="1800"/>
          <w:tab w:val="left" w:pos="2160"/>
          <w:tab w:val="left" w:pos="2520"/>
        </w:tabs>
        <w:ind w:left="1440"/>
        <w:jc w:val="both"/>
        <w:rPr>
          <w:szCs w:val="24"/>
        </w:rPr>
      </w:pPr>
      <w:r>
        <w:rPr>
          <w:b/>
          <w:szCs w:val="24"/>
        </w:rPr>
        <w:t xml:space="preserve">Chairman Nicholas </w:t>
      </w:r>
      <w:r>
        <w:rPr>
          <w:szCs w:val="24"/>
        </w:rPr>
        <w:t>closed the floor for public input.</w:t>
      </w:r>
    </w:p>
    <w:p w:rsidR="00D96453" w:rsidRDefault="00D96453" w:rsidP="00BA25E4">
      <w:pPr>
        <w:pStyle w:val="ListParagraph"/>
        <w:tabs>
          <w:tab w:val="right" w:pos="360"/>
          <w:tab w:val="right" w:pos="720"/>
          <w:tab w:val="left" w:pos="1440"/>
          <w:tab w:val="left" w:pos="1800"/>
          <w:tab w:val="left" w:pos="2160"/>
          <w:tab w:val="left" w:pos="2520"/>
        </w:tabs>
        <w:ind w:left="1440"/>
        <w:jc w:val="both"/>
        <w:rPr>
          <w:szCs w:val="24"/>
        </w:rPr>
      </w:pPr>
    </w:p>
    <w:p w:rsidR="00AA360B" w:rsidRPr="003D5A96" w:rsidRDefault="00C778AB" w:rsidP="003D5A96">
      <w:pPr>
        <w:pStyle w:val="ListParagraph"/>
        <w:ind w:left="1440"/>
        <w:jc w:val="both"/>
        <w:rPr>
          <w:szCs w:val="24"/>
        </w:rPr>
      </w:pPr>
      <w:r w:rsidRPr="003D5A96">
        <w:rPr>
          <w:b/>
          <w:szCs w:val="24"/>
        </w:rPr>
        <w:t>Commissioner Reed</w:t>
      </w:r>
      <w:r w:rsidR="00AA360B" w:rsidRPr="003D5A96">
        <w:rPr>
          <w:b/>
          <w:szCs w:val="24"/>
        </w:rPr>
        <w:t xml:space="preserve"> </w:t>
      </w:r>
      <w:r w:rsidR="00AA360B" w:rsidRPr="003D5A96">
        <w:rPr>
          <w:szCs w:val="24"/>
        </w:rPr>
        <w:t>stated the following:</w:t>
      </w:r>
    </w:p>
    <w:p w:rsidR="00AA360B" w:rsidRPr="003D5A96" w:rsidRDefault="00AA360B" w:rsidP="003D5A96">
      <w:pPr>
        <w:pStyle w:val="ListParagraph"/>
        <w:numPr>
          <w:ilvl w:val="0"/>
          <w:numId w:val="17"/>
        </w:numPr>
        <w:jc w:val="both"/>
        <w:rPr>
          <w:szCs w:val="24"/>
        </w:rPr>
      </w:pPr>
      <w:r w:rsidRPr="003D5A96">
        <w:rPr>
          <w:szCs w:val="24"/>
        </w:rPr>
        <w:t xml:space="preserve">P&amp;Z members are all volunteers, appointed </w:t>
      </w:r>
      <w:r w:rsidR="0030525B" w:rsidRPr="003D5A96">
        <w:rPr>
          <w:szCs w:val="24"/>
        </w:rPr>
        <w:t>(</w:t>
      </w:r>
      <w:r w:rsidRPr="003D5A96">
        <w:rPr>
          <w:szCs w:val="24"/>
        </w:rPr>
        <w:t>not elected</w:t>
      </w:r>
      <w:r w:rsidR="0030525B" w:rsidRPr="003D5A96">
        <w:rPr>
          <w:szCs w:val="24"/>
        </w:rPr>
        <w:t>) and not paid</w:t>
      </w:r>
    </w:p>
    <w:p w:rsidR="00AA360B" w:rsidRPr="003D5A96" w:rsidRDefault="0030525B" w:rsidP="003D5A96">
      <w:pPr>
        <w:pStyle w:val="ListParagraph"/>
        <w:numPr>
          <w:ilvl w:val="0"/>
          <w:numId w:val="17"/>
        </w:numPr>
        <w:jc w:val="both"/>
        <w:rPr>
          <w:szCs w:val="24"/>
        </w:rPr>
      </w:pPr>
      <w:r w:rsidRPr="003D5A96">
        <w:rPr>
          <w:szCs w:val="24"/>
        </w:rPr>
        <w:t xml:space="preserve">He </w:t>
      </w:r>
      <w:r w:rsidR="00AA360B" w:rsidRPr="003D5A96">
        <w:rPr>
          <w:szCs w:val="24"/>
        </w:rPr>
        <w:t>moved to Copper Canyon because of the rural feel as well as the low tax rate</w:t>
      </w:r>
    </w:p>
    <w:p w:rsidR="0030525B" w:rsidRPr="003D5A96" w:rsidRDefault="0030525B" w:rsidP="003D5A96">
      <w:pPr>
        <w:pStyle w:val="ListParagraph"/>
        <w:numPr>
          <w:ilvl w:val="0"/>
          <w:numId w:val="17"/>
        </w:numPr>
        <w:jc w:val="both"/>
        <w:rPr>
          <w:szCs w:val="24"/>
        </w:rPr>
      </w:pPr>
      <w:r w:rsidRPr="003D5A96">
        <w:rPr>
          <w:szCs w:val="24"/>
        </w:rPr>
        <w:t>The Town Council has done a great job keeping the taxes low</w:t>
      </w:r>
    </w:p>
    <w:p w:rsidR="0030525B" w:rsidRPr="003D5A96" w:rsidRDefault="00AA360B" w:rsidP="003D5A96">
      <w:pPr>
        <w:pStyle w:val="ListParagraph"/>
        <w:numPr>
          <w:ilvl w:val="0"/>
          <w:numId w:val="17"/>
        </w:numPr>
        <w:jc w:val="both"/>
        <w:rPr>
          <w:szCs w:val="24"/>
        </w:rPr>
      </w:pPr>
      <w:r w:rsidRPr="003D5A96">
        <w:rPr>
          <w:szCs w:val="24"/>
        </w:rPr>
        <w:t xml:space="preserve">Regarding the proposed </w:t>
      </w:r>
      <w:r w:rsidR="00D96453" w:rsidRPr="003D5A96">
        <w:rPr>
          <w:szCs w:val="24"/>
        </w:rPr>
        <w:t>development</w:t>
      </w:r>
      <w:r w:rsidRPr="003D5A96">
        <w:rPr>
          <w:szCs w:val="24"/>
        </w:rPr>
        <w:t xml:space="preserve">, the area under consideration is the </w:t>
      </w:r>
      <w:r w:rsidR="0030525B" w:rsidRPr="003D5A96">
        <w:rPr>
          <w:szCs w:val="24"/>
        </w:rPr>
        <w:t>‘</w:t>
      </w:r>
      <w:r w:rsidRPr="003D5A96">
        <w:rPr>
          <w:szCs w:val="24"/>
        </w:rPr>
        <w:t>Town Center</w:t>
      </w:r>
      <w:r w:rsidR="0030525B" w:rsidRPr="003D5A96">
        <w:rPr>
          <w:szCs w:val="24"/>
        </w:rPr>
        <w:t>’</w:t>
      </w:r>
      <w:r w:rsidRPr="003D5A96">
        <w:rPr>
          <w:szCs w:val="24"/>
        </w:rPr>
        <w:t xml:space="preserve">, not </w:t>
      </w:r>
      <w:r w:rsidRPr="003D5A96">
        <w:rPr>
          <w:b/>
          <w:szCs w:val="24"/>
        </w:rPr>
        <w:t xml:space="preserve">all </w:t>
      </w:r>
      <w:r w:rsidR="0030525B" w:rsidRPr="003D5A96">
        <w:rPr>
          <w:szCs w:val="24"/>
        </w:rPr>
        <w:t xml:space="preserve">of Copper Canyon.  All of Copper Canyon is </w:t>
      </w:r>
      <w:r w:rsidR="0030525B" w:rsidRPr="003D5A96">
        <w:rPr>
          <w:b/>
          <w:szCs w:val="24"/>
        </w:rPr>
        <w:t xml:space="preserve">not </w:t>
      </w:r>
      <w:r w:rsidR="0030525B" w:rsidRPr="003D5A96">
        <w:rPr>
          <w:szCs w:val="24"/>
        </w:rPr>
        <w:t>being rezoned.</w:t>
      </w:r>
    </w:p>
    <w:p w:rsidR="00AA360B" w:rsidRPr="003D5A96" w:rsidRDefault="00AA360B" w:rsidP="003D5A96">
      <w:pPr>
        <w:pStyle w:val="ListParagraph"/>
        <w:numPr>
          <w:ilvl w:val="0"/>
          <w:numId w:val="17"/>
        </w:numPr>
        <w:jc w:val="both"/>
        <w:rPr>
          <w:szCs w:val="24"/>
        </w:rPr>
      </w:pPr>
      <w:r w:rsidRPr="003D5A96">
        <w:rPr>
          <w:szCs w:val="24"/>
        </w:rPr>
        <w:t xml:space="preserve">Regardless of the outcome of this development, Copper Canyon will not turn into a ‘Lantana’ since </w:t>
      </w:r>
    </w:p>
    <w:p w:rsidR="00AA360B" w:rsidRPr="003D5A96" w:rsidRDefault="00AA360B" w:rsidP="003D5A96">
      <w:pPr>
        <w:pStyle w:val="ListParagraph"/>
        <w:numPr>
          <w:ilvl w:val="1"/>
          <w:numId w:val="17"/>
        </w:numPr>
        <w:jc w:val="both"/>
        <w:rPr>
          <w:szCs w:val="24"/>
        </w:rPr>
      </w:pPr>
      <w:r w:rsidRPr="003D5A96">
        <w:rPr>
          <w:szCs w:val="24"/>
        </w:rPr>
        <w:t>There isn’t sewer capacity outside of the Town Center, only septic</w:t>
      </w:r>
    </w:p>
    <w:p w:rsidR="0030525B" w:rsidRPr="003D5A96" w:rsidRDefault="00AA360B" w:rsidP="003D5A96">
      <w:pPr>
        <w:pStyle w:val="ListParagraph"/>
        <w:numPr>
          <w:ilvl w:val="1"/>
          <w:numId w:val="17"/>
        </w:numPr>
        <w:jc w:val="both"/>
        <w:rPr>
          <w:szCs w:val="24"/>
        </w:rPr>
      </w:pPr>
      <w:r w:rsidRPr="003D5A96">
        <w:rPr>
          <w:szCs w:val="24"/>
        </w:rPr>
        <w:t xml:space="preserve">Current zoning </w:t>
      </w:r>
      <w:r w:rsidR="0030525B" w:rsidRPr="003D5A96">
        <w:rPr>
          <w:szCs w:val="24"/>
        </w:rPr>
        <w:t xml:space="preserve">for the rest of Copper Canyon </w:t>
      </w:r>
      <w:r w:rsidRPr="003D5A96">
        <w:rPr>
          <w:szCs w:val="24"/>
        </w:rPr>
        <w:t xml:space="preserve">is </w:t>
      </w:r>
      <w:r w:rsidR="0030525B" w:rsidRPr="003D5A96">
        <w:rPr>
          <w:szCs w:val="24"/>
        </w:rPr>
        <w:t>minimum</w:t>
      </w:r>
      <w:r w:rsidRPr="003D5A96">
        <w:rPr>
          <w:szCs w:val="24"/>
        </w:rPr>
        <w:t xml:space="preserve"> two acres</w:t>
      </w:r>
    </w:p>
    <w:p w:rsidR="00D96453" w:rsidRPr="003D5A96" w:rsidRDefault="0030525B" w:rsidP="003D5A96">
      <w:pPr>
        <w:pStyle w:val="ListParagraph"/>
        <w:numPr>
          <w:ilvl w:val="0"/>
          <w:numId w:val="17"/>
        </w:numPr>
        <w:jc w:val="both"/>
        <w:rPr>
          <w:szCs w:val="24"/>
        </w:rPr>
      </w:pPr>
      <w:r w:rsidRPr="003D5A96">
        <w:rPr>
          <w:szCs w:val="24"/>
        </w:rPr>
        <w:t>This property under consideration is currently zoned 1/3 an acre</w:t>
      </w:r>
      <w:r w:rsidR="003D5A96" w:rsidRPr="003D5A96">
        <w:rPr>
          <w:szCs w:val="24"/>
        </w:rPr>
        <w:t xml:space="preserve"> - </w:t>
      </w:r>
      <w:r w:rsidRPr="003D5A96">
        <w:rPr>
          <w:szCs w:val="24"/>
        </w:rPr>
        <w:t>basically three per acre; Toll Brothers is requesting 3.5 per acre.</w:t>
      </w:r>
      <w:r w:rsidR="00D96453" w:rsidRPr="003D5A96">
        <w:rPr>
          <w:szCs w:val="24"/>
        </w:rPr>
        <w:t xml:space="preserve"> </w:t>
      </w:r>
    </w:p>
    <w:p w:rsidR="00D96453" w:rsidRPr="00D96453" w:rsidRDefault="00D96453" w:rsidP="00D96453">
      <w:pPr>
        <w:pStyle w:val="ListParagraph"/>
        <w:ind w:left="1440"/>
        <w:jc w:val="both"/>
        <w:rPr>
          <w:szCs w:val="24"/>
          <w:highlight w:val="yellow"/>
        </w:rPr>
      </w:pPr>
    </w:p>
    <w:p w:rsidR="00D96453" w:rsidRPr="00E82AA6" w:rsidRDefault="00E82AA6" w:rsidP="00D96453">
      <w:pPr>
        <w:pStyle w:val="ListParagraph"/>
        <w:ind w:left="1440"/>
        <w:jc w:val="both"/>
        <w:rPr>
          <w:szCs w:val="24"/>
        </w:rPr>
      </w:pPr>
      <w:r w:rsidRPr="00E82AA6">
        <w:rPr>
          <w:b/>
          <w:szCs w:val="24"/>
        </w:rPr>
        <w:t xml:space="preserve">Commissioner Nicholas </w:t>
      </w:r>
      <w:r w:rsidRPr="00E82AA6">
        <w:rPr>
          <w:szCs w:val="24"/>
        </w:rPr>
        <w:t>requested that Toll Brothers be allowed to addressed issues raised during the meeting.</w:t>
      </w:r>
    </w:p>
    <w:p w:rsidR="00E82AA6" w:rsidRPr="00E82AA6" w:rsidRDefault="00E82AA6" w:rsidP="00D96453">
      <w:pPr>
        <w:pStyle w:val="ListParagraph"/>
        <w:ind w:left="1440"/>
        <w:jc w:val="both"/>
        <w:rPr>
          <w:szCs w:val="24"/>
        </w:rPr>
      </w:pPr>
    </w:p>
    <w:p w:rsidR="00E92E47" w:rsidRPr="00E82AA6" w:rsidRDefault="00E92E47" w:rsidP="00D96453">
      <w:pPr>
        <w:pStyle w:val="ListParagraph"/>
        <w:ind w:left="1440"/>
        <w:jc w:val="both"/>
        <w:rPr>
          <w:szCs w:val="24"/>
        </w:rPr>
      </w:pPr>
      <w:r w:rsidRPr="00E82AA6">
        <w:rPr>
          <w:b/>
          <w:szCs w:val="24"/>
        </w:rPr>
        <w:t xml:space="preserve">Rob Paul </w:t>
      </w:r>
      <w:r w:rsidR="005F25F8">
        <w:rPr>
          <w:szCs w:val="24"/>
        </w:rPr>
        <w:t>r</w:t>
      </w:r>
      <w:r w:rsidRPr="00E82AA6">
        <w:rPr>
          <w:szCs w:val="24"/>
        </w:rPr>
        <w:t>esponded as follows:</w:t>
      </w:r>
    </w:p>
    <w:p w:rsidR="00E82AA6" w:rsidRPr="00E82AA6" w:rsidRDefault="00E82AA6" w:rsidP="00D96453">
      <w:pPr>
        <w:pStyle w:val="ListParagraph"/>
        <w:ind w:left="1440"/>
        <w:jc w:val="both"/>
        <w:rPr>
          <w:b/>
          <w:szCs w:val="24"/>
        </w:rPr>
      </w:pPr>
    </w:p>
    <w:p w:rsidR="005F25F8" w:rsidRPr="008B0B74" w:rsidRDefault="005F25F8" w:rsidP="008B0B74">
      <w:pPr>
        <w:pStyle w:val="ListParagraph"/>
        <w:numPr>
          <w:ilvl w:val="0"/>
          <w:numId w:val="18"/>
        </w:numPr>
        <w:jc w:val="both"/>
        <w:rPr>
          <w:szCs w:val="24"/>
        </w:rPr>
      </w:pPr>
      <w:r w:rsidRPr="008B0B74">
        <w:rPr>
          <w:szCs w:val="24"/>
        </w:rPr>
        <w:t xml:space="preserve">He appreciates the feedback expressed during the meeting.  He wants to be known for being available for answering questions and available for open communication.  </w:t>
      </w:r>
    </w:p>
    <w:p w:rsidR="00D96453" w:rsidRPr="008B0B74" w:rsidRDefault="005F25F8" w:rsidP="008B0B74">
      <w:pPr>
        <w:pStyle w:val="ListParagraph"/>
        <w:numPr>
          <w:ilvl w:val="0"/>
          <w:numId w:val="18"/>
        </w:numPr>
        <w:jc w:val="both"/>
        <w:rPr>
          <w:szCs w:val="24"/>
        </w:rPr>
      </w:pPr>
      <w:r w:rsidRPr="008B0B74">
        <w:rPr>
          <w:szCs w:val="24"/>
        </w:rPr>
        <w:t>He thanked those that had nice things to say about Toll Brothers.</w:t>
      </w:r>
      <w:r w:rsidR="00D96453" w:rsidRPr="008B0B74">
        <w:rPr>
          <w:szCs w:val="24"/>
        </w:rPr>
        <w:t xml:space="preserve">  </w:t>
      </w:r>
    </w:p>
    <w:p w:rsidR="00D96453" w:rsidRPr="008B0B74" w:rsidRDefault="005F25F8" w:rsidP="008B0B74">
      <w:pPr>
        <w:pStyle w:val="ListParagraph"/>
        <w:numPr>
          <w:ilvl w:val="0"/>
          <w:numId w:val="18"/>
        </w:numPr>
        <w:jc w:val="both"/>
        <w:rPr>
          <w:szCs w:val="24"/>
        </w:rPr>
      </w:pPr>
      <w:r w:rsidRPr="008B0B74">
        <w:rPr>
          <w:szCs w:val="24"/>
        </w:rPr>
        <w:t>He has a</w:t>
      </w:r>
      <w:r w:rsidR="00D96453" w:rsidRPr="008B0B74">
        <w:rPr>
          <w:szCs w:val="24"/>
        </w:rPr>
        <w:t xml:space="preserve"> much larger presentation at the PD zoning stage</w:t>
      </w:r>
      <w:r w:rsidRPr="008B0B74">
        <w:rPr>
          <w:szCs w:val="24"/>
        </w:rPr>
        <w:t>, whereas tonight’s issue relates to the ‘land use’ issue.  Details such as setbacks and home square footage size will be shared further in the next stage of the process.</w:t>
      </w:r>
    </w:p>
    <w:p w:rsidR="00D96453" w:rsidRDefault="005F25F8" w:rsidP="008B0B74">
      <w:pPr>
        <w:pStyle w:val="ListParagraph"/>
        <w:numPr>
          <w:ilvl w:val="0"/>
          <w:numId w:val="18"/>
        </w:numPr>
        <w:jc w:val="both"/>
        <w:rPr>
          <w:szCs w:val="24"/>
        </w:rPr>
      </w:pPr>
      <w:r w:rsidRPr="008B0B74">
        <w:rPr>
          <w:szCs w:val="24"/>
        </w:rPr>
        <w:t xml:space="preserve">One benefit to the Toll Brothers development is that right now an age restricted community </w:t>
      </w:r>
      <w:r w:rsidR="00D96453" w:rsidRPr="008B0B74">
        <w:rPr>
          <w:szCs w:val="24"/>
        </w:rPr>
        <w:t xml:space="preserve">could go in with 352 </w:t>
      </w:r>
      <w:r w:rsidR="008B0B74" w:rsidRPr="008B0B74">
        <w:rPr>
          <w:szCs w:val="24"/>
        </w:rPr>
        <w:t xml:space="preserve">single family detached </w:t>
      </w:r>
      <w:r w:rsidR="00D96453" w:rsidRPr="008B0B74">
        <w:rPr>
          <w:szCs w:val="24"/>
        </w:rPr>
        <w:t>lots</w:t>
      </w:r>
      <w:r w:rsidR="008B0B74" w:rsidRPr="008B0B74">
        <w:rPr>
          <w:szCs w:val="24"/>
        </w:rPr>
        <w:t>, equating to four units per acre</w:t>
      </w:r>
      <w:r w:rsidRPr="008B0B74">
        <w:rPr>
          <w:szCs w:val="24"/>
        </w:rPr>
        <w:t xml:space="preserve">.  Toll Brothers is asking </w:t>
      </w:r>
      <w:r w:rsidR="00D96453" w:rsidRPr="008B0B74">
        <w:rPr>
          <w:szCs w:val="24"/>
        </w:rPr>
        <w:t xml:space="preserve">to reduce </w:t>
      </w:r>
      <w:r w:rsidR="008B0B74" w:rsidRPr="008B0B74">
        <w:rPr>
          <w:szCs w:val="24"/>
        </w:rPr>
        <w:t xml:space="preserve">the number of units to </w:t>
      </w:r>
      <w:r w:rsidR="00D96453" w:rsidRPr="008B0B74">
        <w:rPr>
          <w:szCs w:val="24"/>
        </w:rPr>
        <w:t xml:space="preserve">3.5 </w:t>
      </w:r>
      <w:r w:rsidR="008B0B74" w:rsidRPr="008B0B74">
        <w:rPr>
          <w:szCs w:val="24"/>
        </w:rPr>
        <w:t xml:space="preserve">per acre </w:t>
      </w:r>
      <w:r w:rsidRPr="008B0B74">
        <w:rPr>
          <w:szCs w:val="24"/>
        </w:rPr>
        <w:t>and lose the age restricted com</w:t>
      </w:r>
      <w:r w:rsidR="00D96453" w:rsidRPr="008B0B74">
        <w:rPr>
          <w:szCs w:val="24"/>
        </w:rPr>
        <w:t>pone</w:t>
      </w:r>
      <w:r w:rsidRPr="008B0B74">
        <w:rPr>
          <w:szCs w:val="24"/>
        </w:rPr>
        <w:t xml:space="preserve">nt and </w:t>
      </w:r>
      <w:r w:rsidR="008B0B74" w:rsidRPr="008B0B74">
        <w:rPr>
          <w:szCs w:val="24"/>
        </w:rPr>
        <w:t xml:space="preserve">also lose the </w:t>
      </w:r>
      <w:r w:rsidRPr="008B0B74">
        <w:rPr>
          <w:szCs w:val="24"/>
        </w:rPr>
        <w:t>garden commerc</w:t>
      </w:r>
      <w:r w:rsidR="00D96453" w:rsidRPr="008B0B74">
        <w:rPr>
          <w:szCs w:val="24"/>
        </w:rPr>
        <w:t>i</w:t>
      </w:r>
      <w:r w:rsidRPr="008B0B74">
        <w:rPr>
          <w:szCs w:val="24"/>
        </w:rPr>
        <w:t>a</w:t>
      </w:r>
      <w:r w:rsidR="00D96453" w:rsidRPr="008B0B74">
        <w:rPr>
          <w:szCs w:val="24"/>
        </w:rPr>
        <w:t>l</w:t>
      </w:r>
      <w:r w:rsidR="008B0B74" w:rsidRPr="008B0B74">
        <w:rPr>
          <w:szCs w:val="24"/>
        </w:rPr>
        <w:t xml:space="preserve"> component.</w:t>
      </w:r>
    </w:p>
    <w:p w:rsidR="007418F4" w:rsidRPr="00092484" w:rsidRDefault="007418F4" w:rsidP="007418F4">
      <w:pPr>
        <w:pStyle w:val="ListParagraph"/>
        <w:numPr>
          <w:ilvl w:val="0"/>
          <w:numId w:val="18"/>
        </w:numPr>
        <w:jc w:val="both"/>
        <w:rPr>
          <w:szCs w:val="24"/>
        </w:rPr>
      </w:pPr>
      <w:r>
        <w:rPr>
          <w:szCs w:val="24"/>
        </w:rPr>
        <w:t xml:space="preserve">Another benefit of the Toll Brothers development is that the Town’s current </w:t>
      </w:r>
      <w:r w:rsidR="00092484">
        <w:rPr>
          <w:szCs w:val="24"/>
        </w:rPr>
        <w:t xml:space="preserve">tax revenue </w:t>
      </w:r>
      <w:r>
        <w:rPr>
          <w:szCs w:val="24"/>
        </w:rPr>
        <w:t xml:space="preserve">budget is $1,069,000 per year. </w:t>
      </w:r>
      <w:r w:rsidR="00092484">
        <w:rPr>
          <w:szCs w:val="24"/>
        </w:rPr>
        <w:t xml:space="preserve">They estimate this project will contribute another </w:t>
      </w:r>
      <w:r w:rsidR="00D52728">
        <w:rPr>
          <w:szCs w:val="24"/>
        </w:rPr>
        <w:t>$565</w:t>
      </w:r>
      <w:r>
        <w:rPr>
          <w:szCs w:val="24"/>
        </w:rPr>
        <w:t xml:space="preserve">,000 per year in tax benefit </w:t>
      </w:r>
      <w:r w:rsidR="00092484">
        <w:rPr>
          <w:szCs w:val="24"/>
        </w:rPr>
        <w:t xml:space="preserve">directly </w:t>
      </w:r>
      <w:r>
        <w:rPr>
          <w:szCs w:val="24"/>
        </w:rPr>
        <w:t xml:space="preserve">to Copper </w:t>
      </w:r>
      <w:r w:rsidRPr="00092484">
        <w:rPr>
          <w:szCs w:val="24"/>
        </w:rPr>
        <w:t>Canyon.</w:t>
      </w:r>
    </w:p>
    <w:p w:rsidR="00092484" w:rsidRPr="00092484" w:rsidRDefault="00092484" w:rsidP="007418F4">
      <w:pPr>
        <w:pStyle w:val="ListParagraph"/>
        <w:numPr>
          <w:ilvl w:val="0"/>
          <w:numId w:val="18"/>
        </w:numPr>
        <w:jc w:val="both"/>
        <w:rPr>
          <w:szCs w:val="24"/>
        </w:rPr>
      </w:pPr>
      <w:r w:rsidRPr="00092484">
        <w:rPr>
          <w:szCs w:val="24"/>
        </w:rPr>
        <w:t xml:space="preserve">Another benefit is that the </w:t>
      </w:r>
      <w:r w:rsidR="007418F4" w:rsidRPr="00092484">
        <w:rPr>
          <w:szCs w:val="24"/>
        </w:rPr>
        <w:t>s</w:t>
      </w:r>
      <w:r w:rsidR="00D96453" w:rsidRPr="00092484">
        <w:rPr>
          <w:szCs w:val="24"/>
        </w:rPr>
        <w:t xml:space="preserve">treets </w:t>
      </w:r>
      <w:r w:rsidRPr="00092484">
        <w:rPr>
          <w:szCs w:val="24"/>
        </w:rPr>
        <w:t>will be all private and maintained by the home owner’s association therefore very little obligation for street maintenance from the Town.</w:t>
      </w:r>
    </w:p>
    <w:p w:rsidR="00092484" w:rsidRDefault="00092484" w:rsidP="007418F4">
      <w:pPr>
        <w:pStyle w:val="ListParagraph"/>
        <w:numPr>
          <w:ilvl w:val="0"/>
          <w:numId w:val="18"/>
        </w:numPr>
        <w:jc w:val="both"/>
        <w:rPr>
          <w:szCs w:val="24"/>
        </w:rPr>
      </w:pPr>
      <w:r>
        <w:rPr>
          <w:szCs w:val="24"/>
        </w:rPr>
        <w:t>The proposed development will bring a big influx of revenue for the Town for a very small acreage component.</w:t>
      </w:r>
    </w:p>
    <w:p w:rsidR="00092484" w:rsidRDefault="00092484" w:rsidP="007418F4">
      <w:pPr>
        <w:pStyle w:val="ListParagraph"/>
        <w:numPr>
          <w:ilvl w:val="0"/>
          <w:numId w:val="18"/>
        </w:numPr>
        <w:jc w:val="both"/>
        <w:rPr>
          <w:szCs w:val="24"/>
        </w:rPr>
      </w:pPr>
      <w:r>
        <w:rPr>
          <w:szCs w:val="24"/>
        </w:rPr>
        <w:t xml:space="preserve">Toll Brothers </w:t>
      </w:r>
      <w:r w:rsidR="00947E40">
        <w:rPr>
          <w:szCs w:val="24"/>
        </w:rPr>
        <w:t>knows all about the turbo draft system and they have</w:t>
      </w:r>
      <w:r>
        <w:rPr>
          <w:szCs w:val="24"/>
        </w:rPr>
        <w:t xml:space="preserve"> met with the Fire District.</w:t>
      </w:r>
      <w:r w:rsidR="00AB209E">
        <w:rPr>
          <w:szCs w:val="24"/>
        </w:rPr>
        <w:t xml:space="preserve">  They are willing to pay half the cost of the unit needed to draft the pond.</w:t>
      </w:r>
    </w:p>
    <w:p w:rsidR="00D96453" w:rsidRPr="00DE5717" w:rsidRDefault="00947E40" w:rsidP="009A451D">
      <w:pPr>
        <w:pStyle w:val="ListParagraph"/>
        <w:numPr>
          <w:ilvl w:val="0"/>
          <w:numId w:val="18"/>
        </w:numPr>
        <w:jc w:val="both"/>
        <w:rPr>
          <w:szCs w:val="24"/>
        </w:rPr>
      </w:pPr>
      <w:r w:rsidRPr="00DE5717">
        <w:rPr>
          <w:szCs w:val="24"/>
        </w:rPr>
        <w:t xml:space="preserve">Toll Brothers </w:t>
      </w:r>
      <w:r w:rsidR="00A747AC" w:rsidRPr="00DE5717">
        <w:rPr>
          <w:szCs w:val="24"/>
        </w:rPr>
        <w:t xml:space="preserve">plans to </w:t>
      </w:r>
      <w:r w:rsidRPr="00DE5717">
        <w:rPr>
          <w:szCs w:val="24"/>
        </w:rPr>
        <w:t xml:space="preserve">install a fire suppression system in </w:t>
      </w:r>
      <w:r w:rsidR="00092484" w:rsidRPr="00DE5717">
        <w:rPr>
          <w:szCs w:val="24"/>
        </w:rPr>
        <w:t>every</w:t>
      </w:r>
      <w:r w:rsidRPr="00DE5717">
        <w:rPr>
          <w:szCs w:val="24"/>
        </w:rPr>
        <w:t xml:space="preserve"> </w:t>
      </w:r>
      <w:r w:rsidR="00092484" w:rsidRPr="00DE5717">
        <w:rPr>
          <w:szCs w:val="24"/>
        </w:rPr>
        <w:t>house</w:t>
      </w:r>
      <w:r w:rsidR="00A747AC" w:rsidRPr="00DE5717">
        <w:rPr>
          <w:szCs w:val="24"/>
        </w:rPr>
        <w:t xml:space="preserve"> and </w:t>
      </w:r>
      <w:r w:rsidRPr="00DE5717">
        <w:rPr>
          <w:szCs w:val="24"/>
        </w:rPr>
        <w:t>plan</w:t>
      </w:r>
      <w:r w:rsidR="00A747AC" w:rsidRPr="00DE5717">
        <w:rPr>
          <w:szCs w:val="24"/>
        </w:rPr>
        <w:t>s</w:t>
      </w:r>
      <w:r w:rsidRPr="00DE5717">
        <w:rPr>
          <w:szCs w:val="24"/>
        </w:rPr>
        <w:t xml:space="preserve"> to </w:t>
      </w:r>
      <w:r w:rsidR="00092484" w:rsidRPr="00DE5717">
        <w:rPr>
          <w:szCs w:val="24"/>
        </w:rPr>
        <w:t xml:space="preserve">install </w:t>
      </w:r>
      <w:r w:rsidRPr="00DE5717">
        <w:rPr>
          <w:szCs w:val="24"/>
        </w:rPr>
        <w:t xml:space="preserve">the required </w:t>
      </w:r>
      <w:r w:rsidR="00092484" w:rsidRPr="00DE5717">
        <w:rPr>
          <w:szCs w:val="24"/>
        </w:rPr>
        <w:t>fire hydrants</w:t>
      </w:r>
      <w:r w:rsidR="00A747AC" w:rsidRPr="00DE5717">
        <w:rPr>
          <w:szCs w:val="24"/>
        </w:rPr>
        <w:t xml:space="preserve"> and water lines needed</w:t>
      </w:r>
      <w:r w:rsidRPr="00DE5717">
        <w:rPr>
          <w:szCs w:val="24"/>
        </w:rPr>
        <w:t xml:space="preserve"> </w:t>
      </w:r>
      <w:r w:rsidR="00A747AC" w:rsidRPr="00DE5717">
        <w:rPr>
          <w:szCs w:val="24"/>
        </w:rPr>
        <w:t>for the hydrants so that when permitted</w:t>
      </w:r>
      <w:r w:rsidRPr="00DE5717">
        <w:rPr>
          <w:szCs w:val="24"/>
        </w:rPr>
        <w:t xml:space="preserve"> by Cross Timbers Water Supply Corporation</w:t>
      </w:r>
      <w:r w:rsidR="00A747AC" w:rsidRPr="00DE5717">
        <w:rPr>
          <w:szCs w:val="24"/>
        </w:rPr>
        <w:t>, they can be ‘turned on’</w:t>
      </w:r>
      <w:r w:rsidRPr="00DE5717">
        <w:rPr>
          <w:szCs w:val="24"/>
        </w:rPr>
        <w:t xml:space="preserve">.  </w:t>
      </w:r>
      <w:r w:rsidR="00020A88" w:rsidRPr="00DE5717">
        <w:rPr>
          <w:szCs w:val="24"/>
        </w:rPr>
        <w:t xml:space="preserve">Additional details regarding </w:t>
      </w:r>
      <w:r w:rsidRPr="00DE5717">
        <w:rPr>
          <w:szCs w:val="24"/>
        </w:rPr>
        <w:t xml:space="preserve">this </w:t>
      </w:r>
      <w:r w:rsidR="00020A88" w:rsidRPr="00DE5717">
        <w:rPr>
          <w:szCs w:val="24"/>
        </w:rPr>
        <w:t>w</w:t>
      </w:r>
      <w:r w:rsidRPr="00DE5717">
        <w:rPr>
          <w:szCs w:val="24"/>
        </w:rPr>
        <w:t xml:space="preserve">ill be </w:t>
      </w:r>
      <w:r w:rsidR="00020A88" w:rsidRPr="00DE5717">
        <w:rPr>
          <w:szCs w:val="24"/>
        </w:rPr>
        <w:t>addressed</w:t>
      </w:r>
      <w:r w:rsidRPr="00DE5717">
        <w:rPr>
          <w:szCs w:val="24"/>
        </w:rPr>
        <w:t xml:space="preserve"> in the </w:t>
      </w:r>
      <w:r w:rsidR="006C06F7" w:rsidRPr="00DE5717">
        <w:rPr>
          <w:szCs w:val="24"/>
        </w:rPr>
        <w:t>PD Ordinance</w:t>
      </w:r>
      <w:r w:rsidR="002F4C42" w:rsidRPr="00DE5717">
        <w:rPr>
          <w:szCs w:val="24"/>
        </w:rPr>
        <w:t xml:space="preserve"> </w:t>
      </w:r>
      <w:r w:rsidRPr="00DE5717">
        <w:rPr>
          <w:szCs w:val="24"/>
        </w:rPr>
        <w:t xml:space="preserve">step of the </w:t>
      </w:r>
      <w:r w:rsidR="00020A88" w:rsidRPr="00DE5717">
        <w:rPr>
          <w:szCs w:val="24"/>
        </w:rPr>
        <w:t xml:space="preserve">approval </w:t>
      </w:r>
      <w:r w:rsidRPr="00DE5717">
        <w:rPr>
          <w:szCs w:val="24"/>
        </w:rPr>
        <w:t>process.</w:t>
      </w:r>
    </w:p>
    <w:p w:rsidR="00D96453" w:rsidRPr="00DE5717" w:rsidRDefault="00D96453" w:rsidP="00D96453">
      <w:pPr>
        <w:pStyle w:val="ListParagraph"/>
        <w:ind w:left="1440"/>
        <w:jc w:val="both"/>
        <w:rPr>
          <w:szCs w:val="24"/>
        </w:rPr>
      </w:pPr>
    </w:p>
    <w:p w:rsidR="00AB209E" w:rsidRPr="00BD6C5D" w:rsidRDefault="00020A88" w:rsidP="00D96453">
      <w:pPr>
        <w:pStyle w:val="ListParagraph"/>
        <w:ind w:left="1440"/>
        <w:jc w:val="both"/>
        <w:rPr>
          <w:szCs w:val="24"/>
        </w:rPr>
      </w:pPr>
      <w:r w:rsidRPr="00BD6C5D">
        <w:rPr>
          <w:b/>
          <w:szCs w:val="24"/>
        </w:rPr>
        <w:t>Commissioner B</w:t>
      </w:r>
      <w:r w:rsidR="00D96453" w:rsidRPr="00BD6C5D">
        <w:rPr>
          <w:b/>
          <w:szCs w:val="24"/>
        </w:rPr>
        <w:t>osco</w:t>
      </w:r>
      <w:r w:rsidR="00D96453" w:rsidRPr="00BD6C5D">
        <w:rPr>
          <w:szCs w:val="24"/>
        </w:rPr>
        <w:t xml:space="preserve"> </w:t>
      </w:r>
      <w:r w:rsidR="00AB209E" w:rsidRPr="00BD6C5D">
        <w:rPr>
          <w:szCs w:val="24"/>
        </w:rPr>
        <w:t>clarified the following:</w:t>
      </w:r>
    </w:p>
    <w:p w:rsidR="00D96453" w:rsidRPr="00BD6C5D" w:rsidRDefault="00020A88" w:rsidP="00AB209E">
      <w:pPr>
        <w:pStyle w:val="ListParagraph"/>
        <w:numPr>
          <w:ilvl w:val="0"/>
          <w:numId w:val="20"/>
        </w:numPr>
        <w:jc w:val="both"/>
        <w:rPr>
          <w:szCs w:val="24"/>
        </w:rPr>
      </w:pPr>
      <w:r w:rsidRPr="00BD6C5D">
        <w:rPr>
          <w:szCs w:val="24"/>
        </w:rPr>
        <w:t xml:space="preserve">the </w:t>
      </w:r>
      <w:r w:rsidR="00D96453" w:rsidRPr="00BD6C5D">
        <w:rPr>
          <w:szCs w:val="24"/>
        </w:rPr>
        <w:t>fire suppres</w:t>
      </w:r>
      <w:r w:rsidRPr="00BD6C5D">
        <w:rPr>
          <w:szCs w:val="24"/>
        </w:rPr>
        <w:t>s</w:t>
      </w:r>
      <w:r w:rsidR="00D96453" w:rsidRPr="00BD6C5D">
        <w:rPr>
          <w:szCs w:val="24"/>
        </w:rPr>
        <w:t xml:space="preserve">ion system </w:t>
      </w:r>
      <w:r w:rsidR="00AB209E" w:rsidRPr="00BD6C5D">
        <w:rPr>
          <w:szCs w:val="24"/>
        </w:rPr>
        <w:t xml:space="preserve">in the homes </w:t>
      </w:r>
      <w:r w:rsidRPr="00BD6C5D">
        <w:rPr>
          <w:szCs w:val="24"/>
        </w:rPr>
        <w:t>i</w:t>
      </w:r>
      <w:r w:rsidR="00D96453" w:rsidRPr="00BD6C5D">
        <w:rPr>
          <w:szCs w:val="24"/>
        </w:rPr>
        <w:t xml:space="preserve">s connected to </w:t>
      </w:r>
      <w:r w:rsidR="00AB209E" w:rsidRPr="00BD6C5D">
        <w:rPr>
          <w:szCs w:val="24"/>
        </w:rPr>
        <w:t xml:space="preserve">the </w:t>
      </w:r>
      <w:r w:rsidR="00D96453" w:rsidRPr="00BD6C5D">
        <w:rPr>
          <w:szCs w:val="24"/>
        </w:rPr>
        <w:t>same water supply that feeds water to the house</w:t>
      </w:r>
      <w:r w:rsidR="004D7437" w:rsidRPr="00BD6C5D">
        <w:rPr>
          <w:szCs w:val="24"/>
        </w:rPr>
        <w:t>,</w:t>
      </w:r>
    </w:p>
    <w:p w:rsidR="00AB209E" w:rsidRPr="00BD6C5D" w:rsidRDefault="00AB209E" w:rsidP="00AB209E">
      <w:pPr>
        <w:pStyle w:val="ListParagraph"/>
        <w:numPr>
          <w:ilvl w:val="0"/>
          <w:numId w:val="20"/>
        </w:numPr>
        <w:jc w:val="both"/>
        <w:rPr>
          <w:szCs w:val="24"/>
        </w:rPr>
      </w:pPr>
      <w:r w:rsidRPr="00BD6C5D">
        <w:rPr>
          <w:szCs w:val="24"/>
        </w:rPr>
        <w:t>the traffic counts were done from 7-9 a.m. and they reported that an extra 1</w:t>
      </w:r>
      <w:r w:rsidR="00D96453" w:rsidRPr="00BD6C5D">
        <w:rPr>
          <w:szCs w:val="24"/>
        </w:rPr>
        <w:t>19 extra vehicles</w:t>
      </w:r>
      <w:r w:rsidRPr="00BD6C5D">
        <w:rPr>
          <w:szCs w:val="24"/>
        </w:rPr>
        <w:t xml:space="preserve"> would be added as a result of the proposed development</w:t>
      </w:r>
      <w:r w:rsidR="004D7437" w:rsidRPr="00BD6C5D">
        <w:rPr>
          <w:szCs w:val="24"/>
        </w:rPr>
        <w:t>,</w:t>
      </w:r>
    </w:p>
    <w:p w:rsidR="00D96453" w:rsidRPr="00BD6C5D" w:rsidRDefault="00AB209E" w:rsidP="00AB209E">
      <w:pPr>
        <w:pStyle w:val="ListParagraph"/>
        <w:numPr>
          <w:ilvl w:val="0"/>
          <w:numId w:val="20"/>
        </w:numPr>
        <w:jc w:val="both"/>
        <w:rPr>
          <w:szCs w:val="24"/>
        </w:rPr>
      </w:pPr>
      <w:r w:rsidRPr="00BD6C5D">
        <w:rPr>
          <w:szCs w:val="24"/>
        </w:rPr>
        <w:t xml:space="preserve">the concept plan (not yet submitted since that will be considered in the next </w:t>
      </w:r>
      <w:r w:rsidR="009C4841" w:rsidRPr="00BD6C5D">
        <w:rPr>
          <w:szCs w:val="24"/>
        </w:rPr>
        <w:t>step) shows 2</w:t>
      </w:r>
      <w:r w:rsidR="00D96453" w:rsidRPr="00BD6C5D">
        <w:rPr>
          <w:szCs w:val="24"/>
        </w:rPr>
        <w:t xml:space="preserve">91 </w:t>
      </w:r>
      <w:r w:rsidR="009C4841" w:rsidRPr="00BD6C5D">
        <w:rPr>
          <w:szCs w:val="24"/>
        </w:rPr>
        <w:t>homes with lot sizes of</w:t>
      </w:r>
      <w:r w:rsidR="00D96453" w:rsidRPr="00BD6C5D">
        <w:rPr>
          <w:szCs w:val="24"/>
        </w:rPr>
        <w:t xml:space="preserve"> 50</w:t>
      </w:r>
      <w:r w:rsidRPr="00BD6C5D">
        <w:rPr>
          <w:szCs w:val="24"/>
        </w:rPr>
        <w:t>’</w:t>
      </w:r>
      <w:r w:rsidR="00D96453" w:rsidRPr="00BD6C5D">
        <w:rPr>
          <w:szCs w:val="24"/>
        </w:rPr>
        <w:t>x110</w:t>
      </w:r>
      <w:r w:rsidRPr="00BD6C5D">
        <w:rPr>
          <w:szCs w:val="24"/>
        </w:rPr>
        <w:t>’</w:t>
      </w:r>
      <w:r w:rsidR="00D96453" w:rsidRPr="00BD6C5D">
        <w:rPr>
          <w:szCs w:val="24"/>
        </w:rPr>
        <w:t xml:space="preserve"> and 72</w:t>
      </w:r>
      <w:r w:rsidRPr="00BD6C5D">
        <w:rPr>
          <w:szCs w:val="24"/>
        </w:rPr>
        <w:t>’</w:t>
      </w:r>
      <w:r w:rsidR="00D96453" w:rsidRPr="00BD6C5D">
        <w:rPr>
          <w:szCs w:val="24"/>
        </w:rPr>
        <w:t>x130</w:t>
      </w:r>
      <w:r w:rsidRPr="00BD6C5D">
        <w:rPr>
          <w:szCs w:val="24"/>
        </w:rPr>
        <w:t>’</w:t>
      </w:r>
      <w:r w:rsidR="004D7437" w:rsidRPr="00BD6C5D">
        <w:rPr>
          <w:szCs w:val="24"/>
        </w:rPr>
        <w:t>.</w:t>
      </w:r>
    </w:p>
    <w:p w:rsidR="00D96453" w:rsidRPr="00BD6C5D" w:rsidRDefault="00D96453" w:rsidP="00D96453">
      <w:pPr>
        <w:pStyle w:val="ListParagraph"/>
        <w:ind w:left="1440"/>
        <w:jc w:val="both"/>
        <w:rPr>
          <w:szCs w:val="24"/>
        </w:rPr>
      </w:pPr>
    </w:p>
    <w:p w:rsidR="00D96453" w:rsidRPr="00BD6C5D" w:rsidRDefault="009C4841" w:rsidP="00D96453">
      <w:pPr>
        <w:pStyle w:val="ListParagraph"/>
        <w:ind w:left="1440"/>
        <w:jc w:val="both"/>
        <w:rPr>
          <w:szCs w:val="24"/>
        </w:rPr>
      </w:pPr>
      <w:r w:rsidRPr="00BD6C5D">
        <w:rPr>
          <w:b/>
          <w:szCs w:val="24"/>
        </w:rPr>
        <w:t xml:space="preserve">Rob Paul </w:t>
      </w:r>
      <w:r w:rsidRPr="00BD6C5D">
        <w:rPr>
          <w:szCs w:val="24"/>
        </w:rPr>
        <w:t xml:space="preserve">stated that the best places to see these type products would be at </w:t>
      </w:r>
      <w:r w:rsidR="00020A88" w:rsidRPr="00BD6C5D">
        <w:rPr>
          <w:szCs w:val="24"/>
        </w:rPr>
        <w:t>T</w:t>
      </w:r>
      <w:r w:rsidR="00D96453" w:rsidRPr="00BD6C5D">
        <w:rPr>
          <w:szCs w:val="24"/>
        </w:rPr>
        <w:t xml:space="preserve">he Preserve in </w:t>
      </w:r>
      <w:r w:rsidR="00020A88" w:rsidRPr="00BD6C5D">
        <w:rPr>
          <w:szCs w:val="24"/>
        </w:rPr>
        <w:t>Flower Mound</w:t>
      </w:r>
      <w:r w:rsidRPr="00BD6C5D">
        <w:rPr>
          <w:szCs w:val="24"/>
        </w:rPr>
        <w:t>,</w:t>
      </w:r>
      <w:r w:rsidR="00020A88" w:rsidRPr="00BD6C5D">
        <w:rPr>
          <w:szCs w:val="24"/>
        </w:rPr>
        <w:t xml:space="preserve"> where</w:t>
      </w:r>
      <w:r w:rsidR="00D96453" w:rsidRPr="00BD6C5D">
        <w:rPr>
          <w:szCs w:val="24"/>
        </w:rPr>
        <w:t xml:space="preserve"> most of th</w:t>
      </w:r>
      <w:r w:rsidRPr="00BD6C5D">
        <w:rPr>
          <w:szCs w:val="24"/>
        </w:rPr>
        <w:t>e</w:t>
      </w:r>
      <w:r w:rsidR="00D96453" w:rsidRPr="00BD6C5D">
        <w:rPr>
          <w:szCs w:val="24"/>
        </w:rPr>
        <w:t xml:space="preserve"> </w:t>
      </w:r>
      <w:r w:rsidR="00A10108" w:rsidRPr="00BD6C5D">
        <w:rPr>
          <w:szCs w:val="24"/>
        </w:rPr>
        <w:t xml:space="preserve">homes in that subdivision will be built on the </w:t>
      </w:r>
      <w:r w:rsidR="00D96453" w:rsidRPr="00BD6C5D">
        <w:rPr>
          <w:szCs w:val="24"/>
        </w:rPr>
        <w:t xml:space="preserve">72’ </w:t>
      </w:r>
      <w:r w:rsidR="00A10108" w:rsidRPr="00BD6C5D">
        <w:rPr>
          <w:szCs w:val="24"/>
        </w:rPr>
        <w:t>wide lots</w:t>
      </w:r>
      <w:r w:rsidR="00020A88" w:rsidRPr="00BD6C5D">
        <w:rPr>
          <w:szCs w:val="24"/>
        </w:rPr>
        <w:t xml:space="preserve">.  </w:t>
      </w:r>
      <w:r w:rsidR="00A10108" w:rsidRPr="00BD6C5D">
        <w:rPr>
          <w:szCs w:val="24"/>
        </w:rPr>
        <w:t xml:space="preserve">Homes to be built on the 50’ wide lots can be found in the </w:t>
      </w:r>
      <w:r w:rsidR="00020A88" w:rsidRPr="00BD6C5D">
        <w:rPr>
          <w:szCs w:val="24"/>
        </w:rPr>
        <w:t xml:space="preserve">East Lake development in </w:t>
      </w:r>
      <w:r w:rsidR="00D96453" w:rsidRPr="00BD6C5D">
        <w:rPr>
          <w:szCs w:val="24"/>
        </w:rPr>
        <w:t>Coppell</w:t>
      </w:r>
      <w:r w:rsidR="00A10108" w:rsidRPr="00BD6C5D">
        <w:rPr>
          <w:szCs w:val="24"/>
        </w:rPr>
        <w:t>.   The best place to see a combination of that product is at the</w:t>
      </w:r>
      <w:r w:rsidR="00020A88" w:rsidRPr="00BD6C5D">
        <w:rPr>
          <w:szCs w:val="24"/>
        </w:rPr>
        <w:t xml:space="preserve"> West Park development in Plano</w:t>
      </w:r>
      <w:r w:rsidR="00A10108" w:rsidRPr="00BD6C5D">
        <w:rPr>
          <w:szCs w:val="24"/>
        </w:rPr>
        <w:t>; this community is almost identical to the proposed development.</w:t>
      </w:r>
    </w:p>
    <w:p w:rsidR="00D96453" w:rsidRPr="00BD6C5D" w:rsidRDefault="00D96453" w:rsidP="00D96453">
      <w:pPr>
        <w:pStyle w:val="ListParagraph"/>
        <w:ind w:left="1440"/>
        <w:jc w:val="both"/>
        <w:rPr>
          <w:szCs w:val="24"/>
        </w:rPr>
      </w:pPr>
    </w:p>
    <w:p w:rsidR="00D96453" w:rsidRPr="00334012" w:rsidRDefault="00020A88" w:rsidP="00D96453">
      <w:pPr>
        <w:pStyle w:val="ListParagraph"/>
        <w:ind w:left="1440"/>
        <w:jc w:val="both"/>
        <w:rPr>
          <w:szCs w:val="24"/>
        </w:rPr>
      </w:pPr>
      <w:r w:rsidRPr="00334012">
        <w:rPr>
          <w:b/>
          <w:szCs w:val="24"/>
        </w:rPr>
        <w:t xml:space="preserve">Commissioner Bosco </w:t>
      </w:r>
      <w:r w:rsidRPr="00334012">
        <w:rPr>
          <w:szCs w:val="24"/>
        </w:rPr>
        <w:t xml:space="preserve">stated that according to the current zoning, </w:t>
      </w:r>
      <w:r w:rsidR="00334012" w:rsidRPr="00334012">
        <w:rPr>
          <w:szCs w:val="24"/>
        </w:rPr>
        <w:t xml:space="preserve">the minimum lot is </w:t>
      </w:r>
      <w:r w:rsidRPr="00334012">
        <w:rPr>
          <w:szCs w:val="24"/>
        </w:rPr>
        <w:t>14</w:t>
      </w:r>
      <w:r w:rsidR="00CE66EC" w:rsidRPr="00334012">
        <w:rPr>
          <w:szCs w:val="24"/>
        </w:rPr>
        <w:t>,</w:t>
      </w:r>
      <w:r w:rsidRPr="00334012">
        <w:rPr>
          <w:szCs w:val="24"/>
        </w:rPr>
        <w:t xml:space="preserve">500 square </w:t>
      </w:r>
      <w:r w:rsidR="005E6A40" w:rsidRPr="00334012">
        <w:rPr>
          <w:szCs w:val="24"/>
        </w:rPr>
        <w:t>f</w:t>
      </w:r>
      <w:r w:rsidR="00334012" w:rsidRPr="00334012">
        <w:rPr>
          <w:szCs w:val="24"/>
        </w:rPr>
        <w:t>eet</w:t>
      </w:r>
      <w:r w:rsidRPr="00334012">
        <w:rPr>
          <w:szCs w:val="24"/>
        </w:rPr>
        <w:t xml:space="preserve">.  Toll Brothers is asking to reduce </w:t>
      </w:r>
      <w:r w:rsidR="00334012" w:rsidRPr="00334012">
        <w:rPr>
          <w:szCs w:val="24"/>
        </w:rPr>
        <w:t xml:space="preserve">that number </w:t>
      </w:r>
      <w:r w:rsidRPr="00334012">
        <w:rPr>
          <w:szCs w:val="24"/>
        </w:rPr>
        <w:t>to 5000</w:t>
      </w:r>
      <w:r w:rsidR="00334012" w:rsidRPr="00334012">
        <w:rPr>
          <w:szCs w:val="24"/>
        </w:rPr>
        <w:t>.</w:t>
      </w:r>
      <w:r w:rsidRPr="00334012">
        <w:rPr>
          <w:szCs w:val="24"/>
        </w:rPr>
        <w:t xml:space="preserve">  </w:t>
      </w:r>
      <w:r w:rsidR="00334012" w:rsidRPr="00334012">
        <w:rPr>
          <w:b/>
          <w:szCs w:val="24"/>
        </w:rPr>
        <w:t xml:space="preserve">Rob Paul </w:t>
      </w:r>
      <w:r w:rsidR="00334012" w:rsidRPr="00334012">
        <w:rPr>
          <w:szCs w:val="24"/>
        </w:rPr>
        <w:t>stated that i</w:t>
      </w:r>
      <w:r w:rsidRPr="00334012">
        <w:rPr>
          <w:szCs w:val="24"/>
        </w:rPr>
        <w:t xml:space="preserve">f </w:t>
      </w:r>
      <w:r w:rsidR="00334012" w:rsidRPr="00334012">
        <w:rPr>
          <w:szCs w:val="24"/>
        </w:rPr>
        <w:t xml:space="preserve">the area is </w:t>
      </w:r>
      <w:r w:rsidRPr="00334012">
        <w:rPr>
          <w:szCs w:val="24"/>
        </w:rPr>
        <w:t xml:space="preserve">developed </w:t>
      </w:r>
      <w:r w:rsidR="00D96453" w:rsidRPr="00334012">
        <w:rPr>
          <w:szCs w:val="24"/>
        </w:rPr>
        <w:t xml:space="preserve">for </w:t>
      </w:r>
      <w:r w:rsidR="00334012" w:rsidRPr="00334012">
        <w:rPr>
          <w:szCs w:val="24"/>
        </w:rPr>
        <w:t>‘</w:t>
      </w:r>
      <w:r w:rsidR="00D96453" w:rsidRPr="00334012">
        <w:rPr>
          <w:szCs w:val="24"/>
        </w:rPr>
        <w:t>age restricted</w:t>
      </w:r>
      <w:r w:rsidR="00334012" w:rsidRPr="00334012">
        <w:rPr>
          <w:szCs w:val="24"/>
        </w:rPr>
        <w:t>’ use</w:t>
      </w:r>
      <w:r w:rsidRPr="00334012">
        <w:rPr>
          <w:szCs w:val="24"/>
        </w:rPr>
        <w:t xml:space="preserve">, </w:t>
      </w:r>
      <w:r w:rsidR="00334012" w:rsidRPr="00334012">
        <w:rPr>
          <w:szCs w:val="24"/>
        </w:rPr>
        <w:t>352 units would be allowed</w:t>
      </w:r>
      <w:r w:rsidRPr="00334012">
        <w:rPr>
          <w:szCs w:val="24"/>
        </w:rPr>
        <w:t>.</w:t>
      </w:r>
      <w:r w:rsidR="00334012">
        <w:rPr>
          <w:szCs w:val="24"/>
        </w:rPr>
        <w:t xml:space="preserve">  Toll Brothers is not proposing an age restricted development.</w:t>
      </w:r>
    </w:p>
    <w:p w:rsidR="00D96453" w:rsidRPr="00020A88" w:rsidRDefault="00D96453" w:rsidP="00D96453">
      <w:pPr>
        <w:pStyle w:val="ListParagraph"/>
        <w:ind w:left="1440"/>
        <w:jc w:val="both"/>
        <w:rPr>
          <w:szCs w:val="24"/>
          <w:highlight w:val="yellow"/>
        </w:rPr>
      </w:pPr>
    </w:p>
    <w:p w:rsidR="00020A88" w:rsidRPr="00334012" w:rsidRDefault="00334012" w:rsidP="00D96453">
      <w:pPr>
        <w:pStyle w:val="ListParagraph"/>
        <w:ind w:left="1440"/>
        <w:jc w:val="both"/>
        <w:rPr>
          <w:szCs w:val="24"/>
        </w:rPr>
      </w:pPr>
      <w:r w:rsidRPr="00334012">
        <w:rPr>
          <w:b/>
          <w:szCs w:val="24"/>
        </w:rPr>
        <w:t>Rob Paul</w:t>
      </w:r>
      <w:r w:rsidR="00020A88" w:rsidRPr="00334012">
        <w:rPr>
          <w:b/>
          <w:szCs w:val="24"/>
        </w:rPr>
        <w:t xml:space="preserve"> </w:t>
      </w:r>
      <w:r w:rsidR="00020A88" w:rsidRPr="00334012">
        <w:rPr>
          <w:szCs w:val="24"/>
        </w:rPr>
        <w:t xml:space="preserve">detailed additional benefits </w:t>
      </w:r>
      <w:r w:rsidR="00A85505" w:rsidRPr="00334012">
        <w:rPr>
          <w:szCs w:val="24"/>
        </w:rPr>
        <w:t xml:space="preserve">if Toll Brothers proposed development </w:t>
      </w:r>
      <w:r>
        <w:rPr>
          <w:szCs w:val="24"/>
        </w:rPr>
        <w:t>is</w:t>
      </w:r>
      <w:r w:rsidR="00A85505" w:rsidRPr="00334012">
        <w:rPr>
          <w:szCs w:val="24"/>
        </w:rPr>
        <w:t xml:space="preserve"> approved</w:t>
      </w:r>
      <w:r w:rsidR="00020A88" w:rsidRPr="00334012">
        <w:rPr>
          <w:szCs w:val="24"/>
        </w:rPr>
        <w:t>:</w:t>
      </w:r>
    </w:p>
    <w:p w:rsidR="00A85505" w:rsidRPr="00334012" w:rsidRDefault="00A85505" w:rsidP="00020A88">
      <w:pPr>
        <w:pStyle w:val="ListParagraph"/>
        <w:numPr>
          <w:ilvl w:val="0"/>
          <w:numId w:val="19"/>
        </w:numPr>
        <w:jc w:val="both"/>
        <w:rPr>
          <w:szCs w:val="24"/>
        </w:rPr>
      </w:pPr>
      <w:r w:rsidRPr="00334012">
        <w:rPr>
          <w:szCs w:val="24"/>
        </w:rPr>
        <w:t xml:space="preserve">The development would bring in an additional </w:t>
      </w:r>
      <w:r w:rsidR="00020A88" w:rsidRPr="00334012">
        <w:rPr>
          <w:szCs w:val="24"/>
        </w:rPr>
        <w:t>$5</w:t>
      </w:r>
      <w:r w:rsidR="00334012" w:rsidRPr="00334012">
        <w:rPr>
          <w:szCs w:val="24"/>
        </w:rPr>
        <w:t>65</w:t>
      </w:r>
      <w:r w:rsidR="00020A88" w:rsidRPr="00334012">
        <w:rPr>
          <w:szCs w:val="24"/>
        </w:rPr>
        <w:t xml:space="preserve">,000 in </w:t>
      </w:r>
      <w:r w:rsidRPr="00334012">
        <w:rPr>
          <w:szCs w:val="24"/>
        </w:rPr>
        <w:t>tax revenues for Copper Canyon</w:t>
      </w:r>
    </w:p>
    <w:p w:rsidR="00D96453" w:rsidRPr="00334012" w:rsidRDefault="00A85505" w:rsidP="00020A88">
      <w:pPr>
        <w:pStyle w:val="ListParagraph"/>
        <w:numPr>
          <w:ilvl w:val="0"/>
          <w:numId w:val="19"/>
        </w:numPr>
        <w:jc w:val="both"/>
        <w:rPr>
          <w:szCs w:val="24"/>
        </w:rPr>
      </w:pPr>
      <w:r w:rsidRPr="00334012">
        <w:rPr>
          <w:szCs w:val="24"/>
        </w:rPr>
        <w:t>Amending the Master Plan would get rid of the ‘age restricted’ use that’s detailed in the current Master Plan.</w:t>
      </w:r>
    </w:p>
    <w:p w:rsidR="00A85505" w:rsidRPr="00334012" w:rsidRDefault="00A85505" w:rsidP="00A85505">
      <w:pPr>
        <w:pStyle w:val="ListParagraph"/>
        <w:numPr>
          <w:ilvl w:val="0"/>
          <w:numId w:val="19"/>
        </w:numPr>
        <w:jc w:val="both"/>
        <w:rPr>
          <w:szCs w:val="24"/>
        </w:rPr>
      </w:pPr>
      <w:r w:rsidRPr="00334012">
        <w:rPr>
          <w:szCs w:val="24"/>
        </w:rPr>
        <w:t xml:space="preserve">The proposed development would have </w:t>
      </w:r>
      <w:r w:rsidR="00334012" w:rsidRPr="00334012">
        <w:rPr>
          <w:szCs w:val="24"/>
        </w:rPr>
        <w:t xml:space="preserve">20% open space, much of which will be </w:t>
      </w:r>
      <w:r w:rsidR="00D96453" w:rsidRPr="00334012">
        <w:rPr>
          <w:szCs w:val="24"/>
        </w:rPr>
        <w:t xml:space="preserve">along </w:t>
      </w:r>
      <w:r w:rsidRPr="00334012">
        <w:rPr>
          <w:szCs w:val="24"/>
        </w:rPr>
        <w:t>FM 407</w:t>
      </w:r>
      <w:r w:rsidR="00D96453" w:rsidRPr="00334012">
        <w:rPr>
          <w:szCs w:val="24"/>
        </w:rPr>
        <w:t xml:space="preserve"> </w:t>
      </w:r>
      <w:r w:rsidR="00334012">
        <w:rPr>
          <w:szCs w:val="24"/>
        </w:rPr>
        <w:t>and down the middle of the property where most of the mature trees exist.</w:t>
      </w:r>
      <w:r w:rsidR="00742CDC">
        <w:rPr>
          <w:szCs w:val="24"/>
        </w:rPr>
        <w:t xml:space="preserve">  Homes will not back to the open space so that the entire community can enjoy the open space.</w:t>
      </w:r>
    </w:p>
    <w:p w:rsidR="00A85505" w:rsidRPr="00334012" w:rsidRDefault="00A85505" w:rsidP="00A85505">
      <w:pPr>
        <w:pStyle w:val="ListParagraph"/>
        <w:numPr>
          <w:ilvl w:val="0"/>
          <w:numId w:val="19"/>
        </w:numPr>
        <w:jc w:val="both"/>
        <w:rPr>
          <w:szCs w:val="24"/>
        </w:rPr>
      </w:pPr>
      <w:r w:rsidRPr="00334012">
        <w:rPr>
          <w:szCs w:val="24"/>
        </w:rPr>
        <w:t>The proposed f</w:t>
      </w:r>
      <w:r w:rsidR="00D96453" w:rsidRPr="00334012">
        <w:rPr>
          <w:szCs w:val="24"/>
        </w:rPr>
        <w:t>ront row of homes will be road facing</w:t>
      </w:r>
      <w:r w:rsidRPr="00334012">
        <w:rPr>
          <w:szCs w:val="24"/>
        </w:rPr>
        <w:t xml:space="preserve">, therefore </w:t>
      </w:r>
      <w:r w:rsidR="00D96453" w:rsidRPr="00334012">
        <w:rPr>
          <w:szCs w:val="24"/>
        </w:rPr>
        <w:t xml:space="preserve">no </w:t>
      </w:r>
      <w:r w:rsidR="00020A88" w:rsidRPr="00334012">
        <w:rPr>
          <w:szCs w:val="24"/>
        </w:rPr>
        <w:t>backyards</w:t>
      </w:r>
      <w:r w:rsidRPr="00334012">
        <w:rPr>
          <w:szCs w:val="24"/>
        </w:rPr>
        <w:t xml:space="preserve"> </w:t>
      </w:r>
      <w:r w:rsidR="00334012" w:rsidRPr="00334012">
        <w:rPr>
          <w:szCs w:val="24"/>
        </w:rPr>
        <w:t>facing FM 407 (so that cars driving by don’t have to look into garages and backyards).</w:t>
      </w:r>
    </w:p>
    <w:p w:rsidR="00D96453" w:rsidRPr="00334012" w:rsidRDefault="00334012" w:rsidP="00A85505">
      <w:pPr>
        <w:pStyle w:val="ListParagraph"/>
        <w:numPr>
          <w:ilvl w:val="0"/>
          <w:numId w:val="19"/>
        </w:numPr>
        <w:jc w:val="both"/>
        <w:rPr>
          <w:szCs w:val="24"/>
        </w:rPr>
      </w:pPr>
      <w:r w:rsidRPr="00334012">
        <w:rPr>
          <w:szCs w:val="24"/>
        </w:rPr>
        <w:t xml:space="preserve">The distance from the paving along FM 407 to the first row of houses is planned to be </w:t>
      </w:r>
      <w:r w:rsidR="00D96453" w:rsidRPr="00334012">
        <w:rPr>
          <w:szCs w:val="24"/>
        </w:rPr>
        <w:t>185</w:t>
      </w:r>
      <w:r w:rsidRPr="00334012">
        <w:rPr>
          <w:szCs w:val="24"/>
        </w:rPr>
        <w:t xml:space="preserve">’ to </w:t>
      </w:r>
      <w:r w:rsidR="00D96453" w:rsidRPr="00334012">
        <w:rPr>
          <w:szCs w:val="24"/>
        </w:rPr>
        <w:t>310</w:t>
      </w:r>
      <w:r w:rsidRPr="00334012">
        <w:rPr>
          <w:szCs w:val="24"/>
        </w:rPr>
        <w:t>’</w:t>
      </w:r>
      <w:r w:rsidR="00D96453" w:rsidRPr="00334012">
        <w:rPr>
          <w:szCs w:val="24"/>
        </w:rPr>
        <w:t xml:space="preserve"> </w:t>
      </w:r>
    </w:p>
    <w:p w:rsidR="00D96453" w:rsidRPr="00742CDC" w:rsidRDefault="00D96453" w:rsidP="00D96453">
      <w:pPr>
        <w:pStyle w:val="ListParagraph"/>
        <w:ind w:left="1440"/>
        <w:jc w:val="both"/>
        <w:rPr>
          <w:szCs w:val="24"/>
          <w:highlight w:val="yellow"/>
        </w:rPr>
      </w:pPr>
    </w:p>
    <w:p w:rsidR="00D96453" w:rsidRPr="00742CDC" w:rsidRDefault="00742CDC" w:rsidP="00D96453">
      <w:pPr>
        <w:pStyle w:val="ListParagraph"/>
        <w:ind w:left="1440"/>
        <w:jc w:val="both"/>
        <w:rPr>
          <w:szCs w:val="24"/>
        </w:rPr>
      </w:pPr>
      <w:r w:rsidRPr="00742CDC">
        <w:rPr>
          <w:b/>
          <w:szCs w:val="24"/>
        </w:rPr>
        <w:t xml:space="preserve">Rob Paul </w:t>
      </w:r>
      <w:r w:rsidRPr="00742CDC">
        <w:rPr>
          <w:szCs w:val="24"/>
        </w:rPr>
        <w:t xml:space="preserve">stated that there will </w:t>
      </w:r>
      <w:r w:rsidR="00D96453" w:rsidRPr="00742CDC">
        <w:rPr>
          <w:szCs w:val="24"/>
        </w:rPr>
        <w:t>one entrance into</w:t>
      </w:r>
      <w:r w:rsidRPr="00742CDC">
        <w:rPr>
          <w:szCs w:val="24"/>
        </w:rPr>
        <w:t xml:space="preserve"> the</w:t>
      </w:r>
      <w:r w:rsidR="00D96453" w:rsidRPr="00742CDC">
        <w:rPr>
          <w:szCs w:val="24"/>
        </w:rPr>
        <w:t xml:space="preserve"> community</w:t>
      </w:r>
      <w:r w:rsidRPr="00742CDC">
        <w:rPr>
          <w:szCs w:val="24"/>
        </w:rPr>
        <w:t xml:space="preserve"> and there will be two ‘exit only’ exits.  Emergency vehicles will be able to go in the exits.  Whether or not a traffic light can be added is a decision that TXDOT has to make.  Proposed curb cuts and turn lane details will be discussed in the next step of the process.  </w:t>
      </w:r>
      <w:r w:rsidR="00020A88" w:rsidRPr="00742CDC">
        <w:rPr>
          <w:szCs w:val="24"/>
        </w:rPr>
        <w:t xml:space="preserve">Side </w:t>
      </w:r>
      <w:r w:rsidR="00D96453" w:rsidRPr="00742CDC">
        <w:rPr>
          <w:szCs w:val="24"/>
        </w:rPr>
        <w:t xml:space="preserve">setbacks </w:t>
      </w:r>
      <w:r w:rsidR="00020A88" w:rsidRPr="00742CDC">
        <w:rPr>
          <w:szCs w:val="24"/>
        </w:rPr>
        <w:t xml:space="preserve">will be discussed </w:t>
      </w:r>
      <w:r w:rsidRPr="00742CDC">
        <w:rPr>
          <w:szCs w:val="24"/>
        </w:rPr>
        <w:t>in the next</w:t>
      </w:r>
      <w:r w:rsidR="00020A88" w:rsidRPr="00742CDC">
        <w:rPr>
          <w:szCs w:val="24"/>
        </w:rPr>
        <w:t xml:space="preserve"> step of the approval process.  As currently </w:t>
      </w:r>
      <w:r>
        <w:rPr>
          <w:szCs w:val="24"/>
        </w:rPr>
        <w:t>presented</w:t>
      </w:r>
      <w:r w:rsidR="00020A88" w:rsidRPr="00742CDC">
        <w:rPr>
          <w:szCs w:val="24"/>
        </w:rPr>
        <w:t xml:space="preserve">, there will be </w:t>
      </w:r>
      <w:r w:rsidR="00D96453" w:rsidRPr="00742CDC">
        <w:rPr>
          <w:szCs w:val="24"/>
        </w:rPr>
        <w:t>5’</w:t>
      </w:r>
      <w:r w:rsidR="00020A88" w:rsidRPr="00742CDC">
        <w:rPr>
          <w:szCs w:val="24"/>
        </w:rPr>
        <w:t xml:space="preserve"> side yard setbacks for the 50’ lots and </w:t>
      </w:r>
      <w:r w:rsidR="00D96453" w:rsidRPr="00742CDC">
        <w:rPr>
          <w:szCs w:val="24"/>
        </w:rPr>
        <w:t xml:space="preserve">6’ </w:t>
      </w:r>
      <w:r w:rsidR="00020A88" w:rsidRPr="00742CDC">
        <w:rPr>
          <w:szCs w:val="24"/>
        </w:rPr>
        <w:t xml:space="preserve">side yard setbacks for the </w:t>
      </w:r>
      <w:r w:rsidR="00D96453" w:rsidRPr="00742CDC">
        <w:rPr>
          <w:szCs w:val="24"/>
        </w:rPr>
        <w:t>72</w:t>
      </w:r>
      <w:r w:rsidR="00020A88" w:rsidRPr="00742CDC">
        <w:rPr>
          <w:szCs w:val="24"/>
        </w:rPr>
        <w:t>’</w:t>
      </w:r>
      <w:r w:rsidR="00D96453" w:rsidRPr="00742CDC">
        <w:rPr>
          <w:szCs w:val="24"/>
        </w:rPr>
        <w:t xml:space="preserve"> lots</w:t>
      </w:r>
      <w:r w:rsidR="00020A88" w:rsidRPr="00742CDC">
        <w:rPr>
          <w:szCs w:val="24"/>
        </w:rPr>
        <w:t>.</w:t>
      </w:r>
    </w:p>
    <w:p w:rsidR="00D96453" w:rsidRDefault="00D96453" w:rsidP="00D96453">
      <w:pPr>
        <w:pStyle w:val="ListParagraph"/>
        <w:ind w:left="1440"/>
        <w:jc w:val="both"/>
        <w:rPr>
          <w:szCs w:val="24"/>
        </w:rPr>
      </w:pPr>
    </w:p>
    <w:p w:rsidR="00D96453" w:rsidRDefault="00D96453" w:rsidP="00D96453">
      <w:pPr>
        <w:pStyle w:val="ListParagraph"/>
        <w:ind w:left="1440"/>
        <w:jc w:val="both"/>
        <w:rPr>
          <w:szCs w:val="24"/>
        </w:rPr>
      </w:pPr>
    </w:p>
    <w:p w:rsidR="0053643E" w:rsidRDefault="0053643E" w:rsidP="00367B8C">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EC505B">
        <w:rPr>
          <w:b/>
          <w:sz w:val="28"/>
          <w:szCs w:val="28"/>
        </w:rPr>
        <w:t xml:space="preserve"> </w:t>
      </w:r>
      <w:r>
        <w:rPr>
          <w:b/>
          <w:sz w:val="28"/>
          <w:szCs w:val="28"/>
          <w:u w:val="single"/>
        </w:rPr>
        <w:t>CONSENT ITEM</w:t>
      </w:r>
    </w:p>
    <w:p w:rsidR="0053643E" w:rsidRDefault="0053643E" w:rsidP="00367B8C">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3643E" w:rsidRDefault="0053643E" w:rsidP="0053643E">
      <w:pPr>
        <w:pStyle w:val="ListParagraph"/>
        <w:numPr>
          <w:ilvl w:val="1"/>
          <w:numId w:val="4"/>
        </w:numPr>
        <w:tabs>
          <w:tab w:val="right" w:pos="360"/>
          <w:tab w:val="right" w:pos="720"/>
          <w:tab w:val="left" w:pos="1440"/>
          <w:tab w:val="left" w:pos="1800"/>
          <w:tab w:val="left" w:pos="2160"/>
          <w:tab w:val="left" w:pos="2520"/>
        </w:tabs>
        <w:jc w:val="both"/>
        <w:rPr>
          <w:szCs w:val="24"/>
        </w:rPr>
      </w:pPr>
      <w:r>
        <w:rPr>
          <w:szCs w:val="24"/>
        </w:rPr>
        <w:t>Approve December 11, 2017 Minutes of Joint Council and P&amp;Z</w:t>
      </w:r>
      <w:r w:rsidR="00991CA6">
        <w:rPr>
          <w:szCs w:val="24"/>
        </w:rPr>
        <w:t xml:space="preserve"> Meeting</w:t>
      </w:r>
      <w:r>
        <w:rPr>
          <w:szCs w:val="24"/>
        </w:rPr>
        <w:t>.</w:t>
      </w:r>
    </w:p>
    <w:p w:rsidR="004A7738" w:rsidRDefault="004A7738"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686C29" w:rsidRPr="004B4FB4" w:rsidRDefault="00686C29" w:rsidP="00686C29">
      <w:pPr>
        <w:ind w:left="2160"/>
        <w:jc w:val="both"/>
        <w:rPr>
          <w:szCs w:val="24"/>
        </w:rPr>
      </w:pPr>
      <w:r w:rsidRPr="004B4FB4">
        <w:rPr>
          <w:b/>
          <w:szCs w:val="24"/>
        </w:rPr>
        <w:t xml:space="preserve">Commissioner </w:t>
      </w:r>
      <w:r w:rsidR="004B4FB4" w:rsidRPr="004B4FB4">
        <w:rPr>
          <w:b/>
          <w:szCs w:val="24"/>
        </w:rPr>
        <w:t xml:space="preserve">Reed </w:t>
      </w:r>
      <w:r w:rsidR="004B4FB4" w:rsidRPr="004B4FB4">
        <w:rPr>
          <w:szCs w:val="24"/>
        </w:rPr>
        <w:t>m</w:t>
      </w:r>
      <w:r w:rsidRPr="004B4FB4">
        <w:rPr>
          <w:szCs w:val="24"/>
        </w:rPr>
        <w:t>otioned to accept the minutes as presented.</w:t>
      </w:r>
    </w:p>
    <w:p w:rsidR="00686C29" w:rsidRPr="004B4FB4" w:rsidRDefault="00686C29" w:rsidP="00686C29">
      <w:pPr>
        <w:ind w:left="2160"/>
        <w:jc w:val="both"/>
        <w:rPr>
          <w:szCs w:val="24"/>
        </w:rPr>
      </w:pPr>
    </w:p>
    <w:p w:rsidR="00686C29" w:rsidRPr="004B4FB4" w:rsidRDefault="00686C29" w:rsidP="00686C29">
      <w:pPr>
        <w:ind w:left="2160"/>
        <w:jc w:val="both"/>
        <w:rPr>
          <w:szCs w:val="24"/>
        </w:rPr>
      </w:pPr>
      <w:r w:rsidRPr="004B4FB4">
        <w:rPr>
          <w:b/>
          <w:szCs w:val="24"/>
        </w:rPr>
        <w:t>Commissioner</w:t>
      </w:r>
      <w:r w:rsidR="004B4FB4" w:rsidRPr="004B4FB4">
        <w:rPr>
          <w:b/>
          <w:szCs w:val="24"/>
        </w:rPr>
        <w:t xml:space="preserve"> Dornich </w:t>
      </w:r>
      <w:r w:rsidRPr="004B4FB4">
        <w:rPr>
          <w:szCs w:val="24"/>
        </w:rPr>
        <w:t>seconded the motion.</w:t>
      </w:r>
    </w:p>
    <w:p w:rsidR="00686C29" w:rsidRPr="004B4FB4" w:rsidRDefault="00686C29" w:rsidP="00686C29">
      <w:pPr>
        <w:ind w:left="2160"/>
        <w:jc w:val="both"/>
        <w:rPr>
          <w:szCs w:val="24"/>
        </w:rPr>
      </w:pPr>
    </w:p>
    <w:p w:rsidR="00686C29" w:rsidRPr="004B4FB4" w:rsidRDefault="00686C29" w:rsidP="00686C29">
      <w:pPr>
        <w:tabs>
          <w:tab w:val="right" w:pos="360"/>
          <w:tab w:val="right" w:pos="720"/>
          <w:tab w:val="left" w:pos="1440"/>
          <w:tab w:val="left" w:pos="1800"/>
          <w:tab w:val="left" w:pos="2160"/>
          <w:tab w:val="left" w:pos="2520"/>
        </w:tabs>
        <w:ind w:left="3600" w:hanging="1080"/>
        <w:jc w:val="both"/>
        <w:rPr>
          <w:b/>
          <w:szCs w:val="24"/>
        </w:rPr>
      </w:pPr>
      <w:r w:rsidRPr="004B4FB4">
        <w:rPr>
          <w:szCs w:val="24"/>
        </w:rPr>
        <w:t>Ayes:</w:t>
      </w:r>
      <w:r w:rsidRPr="004B4FB4">
        <w:rPr>
          <w:szCs w:val="24"/>
        </w:rPr>
        <w:tab/>
      </w:r>
      <w:r w:rsidRPr="004B4FB4">
        <w:rPr>
          <w:b/>
          <w:szCs w:val="24"/>
        </w:rPr>
        <w:t xml:space="preserve">Chairman Nicholas, Commissioners </w:t>
      </w:r>
      <w:r w:rsidR="00D779EB" w:rsidRPr="004B4FB4">
        <w:rPr>
          <w:b/>
          <w:szCs w:val="24"/>
        </w:rPr>
        <w:t xml:space="preserve">Dornich, </w:t>
      </w:r>
      <w:r w:rsidRPr="004B4FB4">
        <w:rPr>
          <w:b/>
          <w:szCs w:val="24"/>
        </w:rPr>
        <w:t>Pape, and Reed</w:t>
      </w:r>
    </w:p>
    <w:p w:rsidR="00144F0E" w:rsidRPr="004B4FB4" w:rsidRDefault="00144F0E" w:rsidP="00686C29">
      <w:pPr>
        <w:tabs>
          <w:tab w:val="right" w:pos="360"/>
          <w:tab w:val="right" w:pos="720"/>
          <w:tab w:val="left" w:pos="1440"/>
          <w:tab w:val="left" w:pos="1800"/>
          <w:tab w:val="left" w:pos="2160"/>
          <w:tab w:val="left" w:pos="2520"/>
        </w:tabs>
        <w:ind w:left="3600" w:hanging="1080"/>
        <w:jc w:val="both"/>
        <w:rPr>
          <w:b/>
          <w:szCs w:val="24"/>
        </w:rPr>
      </w:pPr>
      <w:r w:rsidRPr="004B4FB4">
        <w:rPr>
          <w:szCs w:val="24"/>
        </w:rPr>
        <w:t>Abstain:</w:t>
      </w:r>
      <w:r w:rsidRPr="004B4FB4">
        <w:rPr>
          <w:b/>
          <w:szCs w:val="24"/>
        </w:rPr>
        <w:t xml:space="preserve"> </w:t>
      </w:r>
      <w:r w:rsidR="004B4FB4" w:rsidRPr="004B4FB4">
        <w:rPr>
          <w:b/>
          <w:szCs w:val="24"/>
        </w:rPr>
        <w:tab/>
        <w:t>Commissioner Bosco</w:t>
      </w:r>
    </w:p>
    <w:p w:rsidR="00686C29" w:rsidRPr="004B4FB4" w:rsidRDefault="00686C29" w:rsidP="00686C29">
      <w:pPr>
        <w:tabs>
          <w:tab w:val="right" w:pos="360"/>
          <w:tab w:val="left" w:pos="720"/>
          <w:tab w:val="left" w:pos="1080"/>
          <w:tab w:val="left" w:pos="1440"/>
        </w:tabs>
        <w:ind w:left="2520"/>
        <w:jc w:val="both"/>
        <w:rPr>
          <w:szCs w:val="24"/>
        </w:rPr>
      </w:pPr>
      <w:r w:rsidRPr="004B4FB4">
        <w:rPr>
          <w:szCs w:val="24"/>
        </w:rPr>
        <w:t xml:space="preserve">Nays:  </w:t>
      </w:r>
      <w:r w:rsidRPr="004B4FB4">
        <w:rPr>
          <w:szCs w:val="24"/>
        </w:rPr>
        <w:tab/>
        <w:t>None</w:t>
      </w:r>
    </w:p>
    <w:p w:rsidR="00686C29" w:rsidRPr="004B4FB4" w:rsidRDefault="00686C29" w:rsidP="00686C29">
      <w:pPr>
        <w:tabs>
          <w:tab w:val="right" w:pos="360"/>
          <w:tab w:val="left" w:pos="720"/>
          <w:tab w:val="left" w:pos="1080"/>
          <w:tab w:val="left" w:pos="1440"/>
        </w:tabs>
        <w:ind w:left="3150"/>
        <w:jc w:val="both"/>
        <w:rPr>
          <w:szCs w:val="24"/>
        </w:rPr>
      </w:pPr>
    </w:p>
    <w:p w:rsidR="00686C29" w:rsidRPr="00B80AD1" w:rsidRDefault="00686C29" w:rsidP="00686C29">
      <w:pPr>
        <w:ind w:left="1440" w:firstLine="720"/>
        <w:jc w:val="both"/>
        <w:rPr>
          <w:szCs w:val="24"/>
        </w:rPr>
      </w:pPr>
      <w:r w:rsidRPr="004B4FB4">
        <w:rPr>
          <w:b/>
          <w:szCs w:val="24"/>
        </w:rPr>
        <w:t>Chairman Nicholas</w:t>
      </w:r>
      <w:r w:rsidRPr="004B4FB4">
        <w:rPr>
          <w:szCs w:val="24"/>
        </w:rPr>
        <w:t xml:space="preserve"> announced that the motion </w:t>
      </w:r>
      <w:r w:rsidRPr="004B4FB4">
        <w:t xml:space="preserve">carried </w:t>
      </w:r>
      <w:r w:rsidR="004B4FB4" w:rsidRPr="004B4FB4">
        <w:t>4 to 0</w:t>
      </w:r>
      <w:r w:rsidRPr="004B4FB4">
        <w:rPr>
          <w:szCs w:val="24"/>
        </w:rPr>
        <w:t>.</w:t>
      </w:r>
    </w:p>
    <w:p w:rsidR="00686C29" w:rsidRDefault="00686C29" w:rsidP="00686C29">
      <w:pPr>
        <w:pStyle w:val="ListParagraph"/>
        <w:tabs>
          <w:tab w:val="right" w:pos="360"/>
          <w:tab w:val="right" w:pos="720"/>
          <w:tab w:val="left" w:pos="1440"/>
          <w:tab w:val="left" w:pos="1800"/>
          <w:tab w:val="left" w:pos="2160"/>
          <w:tab w:val="left" w:pos="2520"/>
        </w:tabs>
        <w:ind w:left="1800"/>
        <w:jc w:val="both"/>
        <w:rPr>
          <w:b/>
          <w:sz w:val="28"/>
          <w:szCs w:val="28"/>
          <w:u w:val="single"/>
        </w:rPr>
      </w:pPr>
    </w:p>
    <w:p w:rsidR="00686C29" w:rsidRDefault="00686C29"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72354E" w:rsidRDefault="0072354E"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72354E" w:rsidRDefault="0072354E"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E92E47" w:rsidRPr="000D6B56" w:rsidRDefault="00E92E47" w:rsidP="00E92E47">
      <w:pPr>
        <w:pStyle w:val="ListParagraph"/>
        <w:ind w:left="1440"/>
        <w:jc w:val="both"/>
        <w:rPr>
          <w:szCs w:val="24"/>
        </w:rPr>
      </w:pPr>
      <w:r>
        <w:rPr>
          <w:b/>
          <w:szCs w:val="24"/>
        </w:rPr>
        <w:t xml:space="preserve">Chairman Nicholas </w:t>
      </w:r>
      <w:r>
        <w:rPr>
          <w:szCs w:val="24"/>
        </w:rPr>
        <w:t>requested that P&amp;Z adjourn into executive session in accordance to Section 551.071 of the Open Meetings Act.</w:t>
      </w:r>
    </w:p>
    <w:p w:rsidR="00E92E47" w:rsidRDefault="00E92E47" w:rsidP="00E92E47">
      <w:pPr>
        <w:pStyle w:val="ListParagraph"/>
        <w:ind w:left="1080"/>
        <w:jc w:val="both"/>
        <w:rPr>
          <w:szCs w:val="24"/>
        </w:rPr>
      </w:pPr>
    </w:p>
    <w:p w:rsidR="0072354E" w:rsidRDefault="0072354E" w:rsidP="00E92E47">
      <w:pPr>
        <w:pStyle w:val="ListParagraph"/>
        <w:ind w:left="1080"/>
        <w:jc w:val="both"/>
        <w:rPr>
          <w:szCs w:val="24"/>
        </w:rPr>
      </w:pPr>
    </w:p>
    <w:p w:rsidR="00E92E47" w:rsidRDefault="00E92E47" w:rsidP="00E92E47">
      <w:pPr>
        <w:pStyle w:val="ListParagraph"/>
        <w:jc w:val="both"/>
        <w:rPr>
          <w:szCs w:val="24"/>
        </w:rPr>
      </w:pPr>
      <w:r>
        <w:rPr>
          <w:szCs w:val="24"/>
        </w:rPr>
        <w:t>P&amp;Z adjourned into executive session at 9:25 p.m.</w:t>
      </w:r>
    </w:p>
    <w:p w:rsidR="00E92E47" w:rsidRDefault="00E92E47" w:rsidP="00E92E47">
      <w:pPr>
        <w:pStyle w:val="ListParagraph"/>
        <w:jc w:val="both"/>
        <w:rPr>
          <w:szCs w:val="24"/>
        </w:rPr>
      </w:pPr>
    </w:p>
    <w:p w:rsidR="00E92E47" w:rsidRDefault="00E92E47" w:rsidP="00E92E47">
      <w:pPr>
        <w:pStyle w:val="ListParagraph"/>
        <w:jc w:val="both"/>
        <w:rPr>
          <w:szCs w:val="24"/>
        </w:rPr>
      </w:pPr>
      <w:r>
        <w:rPr>
          <w:szCs w:val="24"/>
        </w:rPr>
        <w:t>P&amp;Z reconvened from executive session at 9:40 p.m.</w:t>
      </w:r>
    </w:p>
    <w:p w:rsidR="00E92E47" w:rsidRDefault="00E92E47"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72354E" w:rsidRDefault="0072354E" w:rsidP="004A7738">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B82B48" w:rsidRPr="004B5D8C" w:rsidRDefault="004A7738" w:rsidP="00FE5234">
      <w:pPr>
        <w:pStyle w:val="ListParagraph"/>
        <w:numPr>
          <w:ilvl w:val="0"/>
          <w:numId w:val="4"/>
        </w:numPr>
        <w:tabs>
          <w:tab w:val="right" w:pos="360"/>
          <w:tab w:val="right" w:pos="720"/>
          <w:tab w:val="left" w:pos="1440"/>
          <w:tab w:val="left" w:pos="1800"/>
          <w:tab w:val="left" w:pos="2160"/>
          <w:tab w:val="left" w:pos="2520"/>
        </w:tabs>
        <w:jc w:val="both"/>
        <w:rPr>
          <w:szCs w:val="24"/>
          <w:u w:val="single"/>
        </w:rPr>
      </w:pPr>
      <w:r w:rsidRPr="004B5D8C">
        <w:rPr>
          <w:b/>
          <w:sz w:val="28"/>
          <w:szCs w:val="28"/>
        </w:rPr>
        <w:t xml:space="preserve"> </w:t>
      </w:r>
      <w:r w:rsidR="00B82B48" w:rsidRPr="004B5D8C">
        <w:rPr>
          <w:b/>
          <w:sz w:val="28"/>
          <w:szCs w:val="28"/>
          <w:u w:val="single"/>
        </w:rPr>
        <w:t>ACTION &amp; DISCUSSION ITEM</w:t>
      </w:r>
    </w:p>
    <w:p w:rsidR="00C82560" w:rsidRPr="00C82560" w:rsidRDefault="00C82560" w:rsidP="00307B8C">
      <w:pPr>
        <w:pStyle w:val="ListParagraph"/>
        <w:tabs>
          <w:tab w:val="right" w:pos="360"/>
          <w:tab w:val="right" w:pos="720"/>
          <w:tab w:val="left" w:pos="1440"/>
          <w:tab w:val="left" w:pos="1800"/>
          <w:tab w:val="left" w:pos="2160"/>
          <w:tab w:val="left" w:pos="2520"/>
        </w:tabs>
        <w:ind w:left="1440"/>
        <w:jc w:val="both"/>
        <w:rPr>
          <w:szCs w:val="24"/>
          <w:highlight w:val="yellow"/>
        </w:rPr>
      </w:pPr>
    </w:p>
    <w:p w:rsidR="0053643E" w:rsidRDefault="00EC57C8" w:rsidP="0053643E">
      <w:pPr>
        <w:pStyle w:val="ListParagraph"/>
        <w:numPr>
          <w:ilvl w:val="0"/>
          <w:numId w:val="9"/>
        </w:numPr>
        <w:jc w:val="both"/>
      </w:pPr>
      <w:bookmarkStart w:id="1" w:name="_Hlk515534826"/>
      <w:r w:rsidRPr="00F1566F">
        <w:rPr>
          <w:szCs w:val="24"/>
        </w:rPr>
        <w:t xml:space="preserve">Discuss, consider and act upon a recommendation to the Town Council regarding </w:t>
      </w:r>
      <w:bookmarkStart w:id="2" w:name="_Hlk515873837"/>
      <w:bookmarkStart w:id="3" w:name="_Hlk514325134"/>
      <w:r w:rsidR="0053643E" w:rsidRPr="0053643E">
        <w:t>Lot 2A and 2B, Block A, Quiet Hill Estates, being a replat of Lot 2, Block A of Quiet Hill Estates (4.801 acres) and being part of the L. Cohen Survey, Abstract No. 246 in the Town of Copper Canyon, Denton County, Texas</w:t>
      </w:r>
      <w:bookmarkEnd w:id="2"/>
      <w:r w:rsidR="0053643E" w:rsidRPr="0053643E">
        <w:t>.</w:t>
      </w:r>
      <w:bookmarkEnd w:id="3"/>
      <w:r w:rsidR="0053643E" w:rsidRPr="0053643E">
        <w:t xml:space="preserve">  (The property is located at 110 Quiet Hill Circle in the corporate limits of the Town of Copper Canyon, Texas.  The property is owned by Charles (Ralph</w:t>
      </w:r>
      <w:r w:rsidR="0005684E">
        <w:t>) and Janet Fellers.)</w:t>
      </w:r>
    </w:p>
    <w:p w:rsidR="007B761E" w:rsidRDefault="007B761E" w:rsidP="007B761E">
      <w:pPr>
        <w:pStyle w:val="ListParagraph"/>
        <w:ind w:left="1440"/>
        <w:jc w:val="both"/>
      </w:pPr>
    </w:p>
    <w:p w:rsidR="006244DC" w:rsidRPr="00BA25E4" w:rsidRDefault="00BA25E4" w:rsidP="00BA25E4">
      <w:pPr>
        <w:ind w:left="2160"/>
        <w:jc w:val="both"/>
        <w:rPr>
          <w:szCs w:val="24"/>
        </w:rPr>
      </w:pPr>
      <w:bookmarkStart w:id="4" w:name="_Hlk515882172"/>
      <w:r>
        <w:rPr>
          <w:szCs w:val="24"/>
        </w:rPr>
        <w:t xml:space="preserve">P&amp;Z acted on Action Item #1 after Public Hearing #1 (see above). </w:t>
      </w:r>
    </w:p>
    <w:p w:rsidR="00BA25E4" w:rsidRDefault="00BA25E4" w:rsidP="006244DC">
      <w:pPr>
        <w:ind w:left="2160"/>
        <w:jc w:val="both"/>
        <w:rPr>
          <w:b/>
          <w:szCs w:val="24"/>
        </w:rPr>
      </w:pPr>
    </w:p>
    <w:bookmarkEnd w:id="4"/>
    <w:p w:rsidR="00186CB6" w:rsidRDefault="00186CB6" w:rsidP="006244DC">
      <w:pPr>
        <w:pStyle w:val="ListParagraph"/>
        <w:ind w:left="1800"/>
        <w:jc w:val="both"/>
      </w:pPr>
    </w:p>
    <w:p w:rsidR="00170DFD" w:rsidRDefault="007B761E" w:rsidP="00EC505B">
      <w:pPr>
        <w:pStyle w:val="ListParagraph"/>
        <w:numPr>
          <w:ilvl w:val="0"/>
          <w:numId w:val="9"/>
        </w:numPr>
        <w:jc w:val="both"/>
        <w:rPr>
          <w:szCs w:val="24"/>
        </w:rPr>
      </w:pPr>
      <w:r>
        <w:rPr>
          <w:szCs w:val="24"/>
        </w:rPr>
        <w:t>D</w:t>
      </w:r>
      <w:r w:rsidR="00EC505B" w:rsidRPr="00EC505B">
        <w:rPr>
          <w:szCs w:val="24"/>
        </w:rPr>
        <w:t xml:space="preserve">iscuss, consider and act upon a recommendation to the Town Council regarding a </w:t>
      </w:r>
      <w:bookmarkStart w:id="5" w:name="_Hlk515882202"/>
      <w:r w:rsidR="00EC505B" w:rsidRPr="00EC505B">
        <w:rPr>
          <w:szCs w:val="24"/>
        </w:rPr>
        <w:t xml:space="preserve">request to amend the Town’s Master Plan for that portion of the Town Center located south of FM 407, by removing the office designation and allowing single family residential use at a density not to exceed 3.5 single-family units per gross acre on said property. </w:t>
      </w:r>
      <w:bookmarkEnd w:id="5"/>
    </w:p>
    <w:p w:rsidR="000476D4" w:rsidRDefault="000476D4" w:rsidP="000476D4">
      <w:pPr>
        <w:pStyle w:val="ListParagraph"/>
        <w:ind w:left="1440"/>
        <w:jc w:val="both"/>
        <w:rPr>
          <w:szCs w:val="24"/>
        </w:rPr>
      </w:pPr>
    </w:p>
    <w:p w:rsidR="004F68A2" w:rsidRPr="001B27B1" w:rsidRDefault="004F68A2" w:rsidP="004F68A2">
      <w:pPr>
        <w:ind w:left="2160"/>
        <w:jc w:val="both"/>
        <w:rPr>
          <w:szCs w:val="24"/>
        </w:rPr>
      </w:pPr>
      <w:r w:rsidRPr="001B27B1">
        <w:rPr>
          <w:b/>
          <w:szCs w:val="24"/>
        </w:rPr>
        <w:t xml:space="preserve">Commissioner Pape </w:t>
      </w:r>
      <w:r w:rsidRPr="001B27B1">
        <w:rPr>
          <w:szCs w:val="24"/>
        </w:rPr>
        <w:t>made a motion to deny the application requesting to amend the Town’s Master Plan for that portion of the Town Center located south of FM 407.</w:t>
      </w:r>
    </w:p>
    <w:p w:rsidR="004F68A2" w:rsidRPr="001B27B1" w:rsidRDefault="004F68A2" w:rsidP="004F68A2">
      <w:pPr>
        <w:ind w:left="2160"/>
        <w:jc w:val="both"/>
        <w:rPr>
          <w:b/>
          <w:szCs w:val="24"/>
        </w:rPr>
      </w:pPr>
    </w:p>
    <w:p w:rsidR="004F68A2" w:rsidRPr="001B27B1" w:rsidRDefault="004F68A2" w:rsidP="004F68A2">
      <w:pPr>
        <w:ind w:left="2160"/>
        <w:jc w:val="both"/>
        <w:rPr>
          <w:szCs w:val="24"/>
        </w:rPr>
      </w:pPr>
      <w:r w:rsidRPr="001B27B1">
        <w:rPr>
          <w:b/>
          <w:szCs w:val="24"/>
        </w:rPr>
        <w:t xml:space="preserve">Commissioner Reed </w:t>
      </w:r>
      <w:r w:rsidRPr="001B27B1">
        <w:rPr>
          <w:szCs w:val="24"/>
        </w:rPr>
        <w:t>seconded the motion.</w:t>
      </w:r>
    </w:p>
    <w:p w:rsidR="004F68A2" w:rsidRPr="001B27B1" w:rsidRDefault="004F68A2" w:rsidP="004F68A2">
      <w:pPr>
        <w:ind w:left="3240"/>
        <w:jc w:val="both"/>
        <w:rPr>
          <w:szCs w:val="24"/>
        </w:rPr>
      </w:pPr>
    </w:p>
    <w:p w:rsidR="004F68A2" w:rsidRPr="001B27B1" w:rsidRDefault="004F68A2" w:rsidP="004F68A2">
      <w:pPr>
        <w:ind w:left="3600" w:hanging="1080"/>
        <w:jc w:val="both"/>
        <w:rPr>
          <w:szCs w:val="24"/>
        </w:rPr>
      </w:pPr>
      <w:r w:rsidRPr="001B27B1">
        <w:rPr>
          <w:szCs w:val="24"/>
        </w:rPr>
        <w:t>Ayes:</w:t>
      </w:r>
      <w:r w:rsidRPr="001B27B1">
        <w:rPr>
          <w:szCs w:val="24"/>
        </w:rPr>
        <w:tab/>
      </w:r>
      <w:r w:rsidRPr="001B27B1">
        <w:rPr>
          <w:b/>
          <w:szCs w:val="24"/>
        </w:rPr>
        <w:t xml:space="preserve">Chairman Nicholas, Commissioners Bosco, Dornich, Pape and Reed </w:t>
      </w:r>
    </w:p>
    <w:p w:rsidR="004F68A2" w:rsidRPr="001B27B1" w:rsidRDefault="004F68A2" w:rsidP="004F68A2">
      <w:pPr>
        <w:ind w:left="2520"/>
        <w:jc w:val="both"/>
        <w:rPr>
          <w:szCs w:val="24"/>
        </w:rPr>
      </w:pPr>
      <w:r w:rsidRPr="001B27B1">
        <w:rPr>
          <w:szCs w:val="24"/>
        </w:rPr>
        <w:t>Nays:</w:t>
      </w:r>
      <w:r w:rsidRPr="001B27B1">
        <w:rPr>
          <w:szCs w:val="24"/>
        </w:rPr>
        <w:tab/>
        <w:t>None</w:t>
      </w:r>
    </w:p>
    <w:p w:rsidR="004F68A2" w:rsidRPr="001B27B1" w:rsidRDefault="004F68A2" w:rsidP="004F68A2">
      <w:pPr>
        <w:ind w:left="1080"/>
        <w:jc w:val="both"/>
        <w:rPr>
          <w:szCs w:val="24"/>
        </w:rPr>
      </w:pPr>
    </w:p>
    <w:p w:rsidR="004F68A2" w:rsidRPr="007D01EE" w:rsidRDefault="004F68A2" w:rsidP="004F68A2">
      <w:pPr>
        <w:ind w:left="2160"/>
        <w:jc w:val="both"/>
        <w:rPr>
          <w:szCs w:val="24"/>
        </w:rPr>
      </w:pPr>
      <w:r w:rsidRPr="001B27B1">
        <w:rPr>
          <w:b/>
          <w:szCs w:val="24"/>
        </w:rPr>
        <w:t>Chairman Nicholas</w:t>
      </w:r>
      <w:r w:rsidRPr="001B27B1">
        <w:rPr>
          <w:szCs w:val="24"/>
        </w:rPr>
        <w:t xml:space="preserve"> announced that the motion carried unanimously.</w:t>
      </w:r>
    </w:p>
    <w:p w:rsidR="004F68A2" w:rsidRDefault="004F68A2" w:rsidP="004F68A2">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6529F8" w:rsidRDefault="006529F8" w:rsidP="000476D4">
      <w:pPr>
        <w:pStyle w:val="ListParagraph"/>
        <w:ind w:left="1440"/>
        <w:jc w:val="both"/>
        <w:rPr>
          <w:szCs w:val="24"/>
        </w:rPr>
      </w:pPr>
    </w:p>
    <w:p w:rsidR="00CB3FD3" w:rsidRPr="00392B83" w:rsidRDefault="00B76E50" w:rsidP="0014076E">
      <w:pPr>
        <w:pStyle w:val="ListParagraph"/>
        <w:numPr>
          <w:ilvl w:val="0"/>
          <w:numId w:val="4"/>
        </w:numPr>
        <w:tabs>
          <w:tab w:val="right" w:pos="360"/>
          <w:tab w:val="right" w:pos="720"/>
          <w:tab w:val="left" w:pos="1440"/>
          <w:tab w:val="left" w:pos="1800"/>
          <w:tab w:val="left" w:pos="2160"/>
          <w:tab w:val="left" w:pos="2520"/>
        </w:tabs>
        <w:jc w:val="both"/>
        <w:rPr>
          <w:sz w:val="28"/>
          <w:szCs w:val="28"/>
          <w:u w:val="single"/>
        </w:rPr>
      </w:pPr>
      <w:bookmarkStart w:id="6" w:name="_GoBack"/>
      <w:bookmarkEnd w:id="1"/>
      <w:bookmarkEnd w:id="6"/>
      <w:r w:rsidRPr="00392B83">
        <w:rPr>
          <w:b/>
          <w:sz w:val="28"/>
          <w:szCs w:val="28"/>
        </w:rPr>
        <w:t xml:space="preserve"> </w:t>
      </w:r>
      <w:r w:rsidR="00CB3FD3" w:rsidRPr="00392B83">
        <w:rPr>
          <w:b/>
          <w:sz w:val="28"/>
          <w:szCs w:val="28"/>
          <w:u w:val="single"/>
        </w:rPr>
        <w:t>ADJOURN</w:t>
      </w:r>
    </w:p>
    <w:p w:rsidR="00CD6BF5" w:rsidRDefault="00CD6BF5" w:rsidP="00066997">
      <w:pPr>
        <w:pStyle w:val="BodyTextIndent2"/>
        <w:tabs>
          <w:tab w:val="right" w:pos="360"/>
          <w:tab w:val="left" w:pos="720"/>
          <w:tab w:val="left" w:pos="1080"/>
          <w:tab w:val="left" w:pos="1440"/>
        </w:tabs>
        <w:ind w:left="0" w:firstLine="0"/>
        <w:jc w:val="both"/>
        <w:rPr>
          <w:b/>
          <w:bCs/>
          <w:szCs w:val="24"/>
          <w:u w:val="single"/>
        </w:rPr>
      </w:pPr>
    </w:p>
    <w:p w:rsidR="00686C29" w:rsidRPr="004B4FB4" w:rsidRDefault="00686C29" w:rsidP="00686C29">
      <w:pPr>
        <w:pStyle w:val="ListParagraph"/>
        <w:tabs>
          <w:tab w:val="right" w:pos="360"/>
          <w:tab w:val="right" w:pos="720"/>
          <w:tab w:val="left" w:pos="1440"/>
          <w:tab w:val="left" w:pos="1800"/>
          <w:tab w:val="left" w:pos="2160"/>
          <w:tab w:val="left" w:pos="2520"/>
        </w:tabs>
        <w:jc w:val="both"/>
        <w:rPr>
          <w:szCs w:val="24"/>
        </w:rPr>
      </w:pPr>
      <w:r w:rsidRPr="004B4FB4">
        <w:rPr>
          <w:b/>
          <w:szCs w:val="24"/>
        </w:rPr>
        <w:t>Commissioner</w:t>
      </w:r>
      <w:r w:rsidR="00D779EB" w:rsidRPr="004B4FB4">
        <w:rPr>
          <w:b/>
          <w:szCs w:val="24"/>
        </w:rPr>
        <w:t xml:space="preserve"> </w:t>
      </w:r>
      <w:r w:rsidR="004B4FB4" w:rsidRPr="004B4FB4">
        <w:rPr>
          <w:b/>
          <w:szCs w:val="24"/>
        </w:rPr>
        <w:t>Pape</w:t>
      </w:r>
      <w:r w:rsidRPr="004B4FB4">
        <w:rPr>
          <w:b/>
          <w:szCs w:val="24"/>
        </w:rPr>
        <w:t xml:space="preserve"> </w:t>
      </w:r>
      <w:r w:rsidRPr="004B4FB4">
        <w:rPr>
          <w:szCs w:val="24"/>
        </w:rPr>
        <w:t>motioned to adjourn the meeting.</w:t>
      </w:r>
    </w:p>
    <w:p w:rsidR="00686C29" w:rsidRPr="004B4FB4" w:rsidRDefault="00686C29" w:rsidP="00686C29">
      <w:pPr>
        <w:pStyle w:val="ListParagraph"/>
        <w:tabs>
          <w:tab w:val="right" w:pos="360"/>
          <w:tab w:val="right" w:pos="720"/>
          <w:tab w:val="left" w:pos="1440"/>
          <w:tab w:val="left" w:pos="1800"/>
          <w:tab w:val="left" w:pos="2160"/>
          <w:tab w:val="left" w:pos="2520"/>
        </w:tabs>
        <w:jc w:val="both"/>
        <w:rPr>
          <w:szCs w:val="24"/>
        </w:rPr>
      </w:pPr>
    </w:p>
    <w:p w:rsidR="00686C29" w:rsidRPr="004B4FB4" w:rsidRDefault="00D779EB" w:rsidP="00686C29">
      <w:pPr>
        <w:pStyle w:val="ListParagraph"/>
        <w:tabs>
          <w:tab w:val="right" w:pos="360"/>
          <w:tab w:val="right" w:pos="720"/>
          <w:tab w:val="left" w:pos="1440"/>
          <w:tab w:val="left" w:pos="1800"/>
          <w:tab w:val="left" w:pos="2160"/>
          <w:tab w:val="left" w:pos="2520"/>
        </w:tabs>
        <w:jc w:val="both"/>
        <w:rPr>
          <w:szCs w:val="24"/>
        </w:rPr>
      </w:pPr>
      <w:r w:rsidRPr="004B4FB4">
        <w:rPr>
          <w:b/>
          <w:szCs w:val="24"/>
        </w:rPr>
        <w:t xml:space="preserve">Commissioner </w:t>
      </w:r>
      <w:r w:rsidR="004B4FB4" w:rsidRPr="004B4FB4">
        <w:rPr>
          <w:b/>
          <w:szCs w:val="24"/>
        </w:rPr>
        <w:t>Reed</w:t>
      </w:r>
      <w:r w:rsidR="00686C29" w:rsidRPr="004B4FB4">
        <w:rPr>
          <w:b/>
          <w:szCs w:val="24"/>
        </w:rPr>
        <w:t xml:space="preserve"> </w:t>
      </w:r>
      <w:r w:rsidR="00686C29" w:rsidRPr="004B4FB4">
        <w:rPr>
          <w:szCs w:val="24"/>
        </w:rPr>
        <w:t>seconded the motion.</w:t>
      </w:r>
    </w:p>
    <w:p w:rsidR="00686C29" w:rsidRPr="004B4FB4" w:rsidRDefault="00686C29" w:rsidP="00686C29">
      <w:pPr>
        <w:pStyle w:val="ListParagraph"/>
        <w:tabs>
          <w:tab w:val="right" w:pos="360"/>
          <w:tab w:val="right" w:pos="720"/>
          <w:tab w:val="left" w:pos="1440"/>
          <w:tab w:val="left" w:pos="1800"/>
          <w:tab w:val="left" w:pos="2160"/>
          <w:tab w:val="left" w:pos="2520"/>
        </w:tabs>
        <w:jc w:val="both"/>
        <w:rPr>
          <w:szCs w:val="24"/>
        </w:rPr>
      </w:pPr>
    </w:p>
    <w:p w:rsidR="00686C29" w:rsidRPr="004B4FB4" w:rsidRDefault="00686C29" w:rsidP="00686C29">
      <w:pPr>
        <w:tabs>
          <w:tab w:val="right" w:pos="360"/>
          <w:tab w:val="right" w:pos="720"/>
          <w:tab w:val="left" w:pos="1440"/>
          <w:tab w:val="left" w:pos="1800"/>
          <w:tab w:val="left" w:pos="2160"/>
          <w:tab w:val="left" w:pos="2520"/>
        </w:tabs>
        <w:ind w:left="1440"/>
        <w:jc w:val="both"/>
        <w:rPr>
          <w:b/>
          <w:szCs w:val="24"/>
        </w:rPr>
      </w:pPr>
      <w:bookmarkStart w:id="7" w:name="_Hlk499905543"/>
      <w:r w:rsidRPr="004B4FB4">
        <w:rPr>
          <w:szCs w:val="24"/>
        </w:rPr>
        <w:t>Ayes:</w:t>
      </w:r>
      <w:r w:rsidRPr="004B4FB4">
        <w:rPr>
          <w:szCs w:val="24"/>
        </w:rPr>
        <w:tab/>
      </w:r>
      <w:r w:rsidRPr="004B4FB4">
        <w:rPr>
          <w:b/>
          <w:szCs w:val="24"/>
        </w:rPr>
        <w:t xml:space="preserve">Chairman Nicholas, Commissioners Bosco, </w:t>
      </w:r>
      <w:r w:rsidR="00D779EB" w:rsidRPr="004B4FB4">
        <w:rPr>
          <w:b/>
          <w:szCs w:val="24"/>
        </w:rPr>
        <w:t xml:space="preserve">Dornich, </w:t>
      </w:r>
      <w:r w:rsidRPr="004B4FB4">
        <w:rPr>
          <w:b/>
          <w:szCs w:val="24"/>
        </w:rPr>
        <w:t xml:space="preserve">Pape and Reed </w:t>
      </w:r>
    </w:p>
    <w:p w:rsidR="00686C29" w:rsidRPr="004B4FB4" w:rsidRDefault="00686C29" w:rsidP="00686C29">
      <w:pPr>
        <w:tabs>
          <w:tab w:val="right" w:pos="360"/>
          <w:tab w:val="left" w:pos="720"/>
          <w:tab w:val="left" w:pos="1080"/>
          <w:tab w:val="left" w:pos="1440"/>
        </w:tabs>
        <w:ind w:left="1440"/>
        <w:jc w:val="both"/>
        <w:rPr>
          <w:szCs w:val="24"/>
        </w:rPr>
      </w:pPr>
      <w:r w:rsidRPr="004B4FB4">
        <w:rPr>
          <w:szCs w:val="24"/>
        </w:rPr>
        <w:t>Nays:</w:t>
      </w:r>
      <w:r w:rsidRPr="004B4FB4">
        <w:rPr>
          <w:szCs w:val="24"/>
        </w:rPr>
        <w:tab/>
        <w:t>None</w:t>
      </w:r>
      <w:bookmarkEnd w:id="7"/>
    </w:p>
    <w:p w:rsidR="00686C29" w:rsidRPr="004B4FB4" w:rsidRDefault="00686C29" w:rsidP="00686C29">
      <w:pPr>
        <w:pStyle w:val="ListParagraph"/>
        <w:tabs>
          <w:tab w:val="right" w:pos="360"/>
          <w:tab w:val="right" w:pos="720"/>
          <w:tab w:val="left" w:pos="1440"/>
          <w:tab w:val="left" w:pos="1800"/>
          <w:tab w:val="left" w:pos="2160"/>
          <w:tab w:val="left" w:pos="2520"/>
        </w:tabs>
        <w:jc w:val="both"/>
        <w:rPr>
          <w:szCs w:val="24"/>
        </w:rPr>
      </w:pPr>
    </w:p>
    <w:p w:rsidR="00686C29" w:rsidRPr="00B80AD1" w:rsidRDefault="004B4FB4" w:rsidP="00686C29">
      <w:pPr>
        <w:pStyle w:val="ListParagraph"/>
        <w:tabs>
          <w:tab w:val="right" w:pos="360"/>
          <w:tab w:val="right" w:pos="720"/>
          <w:tab w:val="left" w:pos="1440"/>
          <w:tab w:val="left" w:pos="1800"/>
          <w:tab w:val="left" w:pos="2160"/>
          <w:tab w:val="left" w:pos="2520"/>
        </w:tabs>
        <w:jc w:val="both"/>
        <w:rPr>
          <w:szCs w:val="24"/>
        </w:rPr>
      </w:pPr>
      <w:bookmarkStart w:id="8" w:name="_Hlk499905588"/>
      <w:r w:rsidRPr="004B4FB4">
        <w:rPr>
          <w:szCs w:val="24"/>
        </w:rPr>
        <w:t xml:space="preserve">Meeting adjourned at </w:t>
      </w:r>
      <w:r w:rsidR="006529F8" w:rsidRPr="004B4FB4">
        <w:rPr>
          <w:szCs w:val="24"/>
        </w:rPr>
        <w:t>9</w:t>
      </w:r>
      <w:r w:rsidRPr="004B4FB4">
        <w:rPr>
          <w:szCs w:val="24"/>
        </w:rPr>
        <w:t>:</w:t>
      </w:r>
      <w:r w:rsidR="006529F8" w:rsidRPr="004B4FB4">
        <w:rPr>
          <w:szCs w:val="24"/>
        </w:rPr>
        <w:t>42</w:t>
      </w:r>
      <w:r w:rsidRPr="004B4FB4">
        <w:rPr>
          <w:szCs w:val="24"/>
        </w:rPr>
        <w:t xml:space="preserve"> </w:t>
      </w:r>
      <w:r w:rsidR="00686C29" w:rsidRPr="004B4FB4">
        <w:rPr>
          <w:szCs w:val="24"/>
        </w:rPr>
        <w:t>p.m</w:t>
      </w:r>
      <w:r w:rsidR="00686C29" w:rsidRPr="004B4FB4">
        <w:rPr>
          <w:b/>
          <w:szCs w:val="24"/>
        </w:rPr>
        <w:t>.</w:t>
      </w:r>
    </w:p>
    <w:bookmarkEnd w:id="8"/>
    <w:p w:rsidR="00686C29" w:rsidRDefault="00686C29" w:rsidP="00686C29">
      <w:pPr>
        <w:pStyle w:val="BodyTextIndent2"/>
        <w:tabs>
          <w:tab w:val="right" w:pos="360"/>
          <w:tab w:val="left" w:pos="720"/>
          <w:tab w:val="left" w:pos="1080"/>
          <w:tab w:val="left" w:pos="1440"/>
        </w:tabs>
        <w:ind w:left="0" w:firstLine="0"/>
        <w:jc w:val="both"/>
        <w:rPr>
          <w:b/>
          <w:bCs/>
          <w:szCs w:val="24"/>
          <w:u w:val="single"/>
        </w:rPr>
      </w:pPr>
    </w:p>
    <w:p w:rsidR="00686C29" w:rsidRDefault="00686C29" w:rsidP="00686C29">
      <w:pPr>
        <w:pStyle w:val="BodyTextIndent2"/>
        <w:tabs>
          <w:tab w:val="right" w:pos="360"/>
          <w:tab w:val="left" w:pos="720"/>
          <w:tab w:val="left" w:pos="1080"/>
          <w:tab w:val="left" w:pos="1440"/>
        </w:tabs>
        <w:ind w:left="0" w:firstLine="0"/>
        <w:jc w:val="both"/>
        <w:rPr>
          <w:b/>
          <w:bCs/>
          <w:szCs w:val="24"/>
          <w:u w:val="single"/>
        </w:rPr>
      </w:pPr>
    </w:p>
    <w:p w:rsidR="0030244B" w:rsidRDefault="0030244B" w:rsidP="00686C29">
      <w:pPr>
        <w:pStyle w:val="BodyTextIndent2"/>
        <w:tabs>
          <w:tab w:val="right" w:pos="360"/>
          <w:tab w:val="left" w:pos="720"/>
          <w:tab w:val="left" w:pos="1080"/>
          <w:tab w:val="left" w:pos="1440"/>
        </w:tabs>
        <w:ind w:left="0" w:firstLine="0"/>
        <w:jc w:val="both"/>
        <w:rPr>
          <w:b/>
          <w:bCs/>
          <w:szCs w:val="24"/>
          <w:u w:val="single"/>
        </w:rPr>
      </w:pPr>
    </w:p>
    <w:p w:rsidR="0030244B" w:rsidRDefault="0030244B" w:rsidP="00686C29">
      <w:pPr>
        <w:pStyle w:val="BodyTextIndent2"/>
        <w:tabs>
          <w:tab w:val="right" w:pos="360"/>
          <w:tab w:val="left" w:pos="720"/>
          <w:tab w:val="left" w:pos="1080"/>
          <w:tab w:val="left" w:pos="1440"/>
        </w:tabs>
        <w:ind w:left="0" w:firstLine="0"/>
        <w:jc w:val="both"/>
        <w:rPr>
          <w:b/>
          <w:bCs/>
          <w:szCs w:val="24"/>
          <w:u w:val="single"/>
        </w:rPr>
      </w:pPr>
    </w:p>
    <w:p w:rsidR="0030244B" w:rsidRDefault="0030244B" w:rsidP="00686C29">
      <w:pPr>
        <w:pStyle w:val="BodyTextIndent2"/>
        <w:tabs>
          <w:tab w:val="right" w:pos="360"/>
          <w:tab w:val="left" w:pos="720"/>
          <w:tab w:val="left" w:pos="1080"/>
          <w:tab w:val="left" w:pos="1440"/>
        </w:tabs>
        <w:ind w:left="0" w:firstLine="0"/>
        <w:jc w:val="both"/>
        <w:rPr>
          <w:b/>
          <w:bCs/>
          <w:szCs w:val="24"/>
          <w:u w:val="single"/>
        </w:rPr>
      </w:pPr>
    </w:p>
    <w:p w:rsidR="00686C29" w:rsidRDefault="00686C29" w:rsidP="00686C29">
      <w:pPr>
        <w:pStyle w:val="BodyTextIndent2"/>
        <w:tabs>
          <w:tab w:val="right" w:pos="360"/>
          <w:tab w:val="left" w:pos="720"/>
          <w:tab w:val="left" w:pos="1080"/>
          <w:tab w:val="left" w:pos="1440"/>
        </w:tabs>
        <w:ind w:left="0" w:firstLine="0"/>
        <w:jc w:val="both"/>
        <w:rPr>
          <w:b/>
          <w:szCs w:val="24"/>
        </w:rPr>
      </w:pPr>
      <w:r>
        <w:rPr>
          <w:b/>
          <w:szCs w:val="24"/>
        </w:rPr>
        <w:t>APPROVED BY THE PLANNING AND ZONING COMMISSION THIS __________ DAY OF ______________ 201</w:t>
      </w:r>
      <w:r w:rsidR="001E0E72">
        <w:rPr>
          <w:b/>
          <w:szCs w:val="24"/>
        </w:rPr>
        <w:t>8</w:t>
      </w:r>
      <w:r>
        <w:rPr>
          <w:b/>
          <w:szCs w:val="24"/>
        </w:rPr>
        <w:t>.</w:t>
      </w:r>
    </w:p>
    <w:p w:rsidR="00686C29" w:rsidRDefault="00686C29" w:rsidP="00686C29">
      <w:pPr>
        <w:pStyle w:val="BodyTextIndent2"/>
        <w:tabs>
          <w:tab w:val="right" w:pos="360"/>
          <w:tab w:val="left" w:pos="720"/>
          <w:tab w:val="left" w:pos="1080"/>
          <w:tab w:val="left" w:pos="1440"/>
        </w:tabs>
        <w:ind w:left="0" w:firstLine="0"/>
        <w:jc w:val="both"/>
        <w:rPr>
          <w:b/>
          <w:szCs w:val="24"/>
        </w:rPr>
      </w:pPr>
    </w:p>
    <w:p w:rsidR="00686C29" w:rsidRDefault="00686C29" w:rsidP="00686C29">
      <w:pPr>
        <w:pStyle w:val="BodyTextIndent2"/>
        <w:tabs>
          <w:tab w:val="right" w:pos="360"/>
          <w:tab w:val="left" w:pos="720"/>
          <w:tab w:val="left" w:pos="1080"/>
          <w:tab w:val="left" w:pos="1440"/>
        </w:tabs>
        <w:ind w:left="0" w:firstLine="0"/>
        <w:jc w:val="both"/>
        <w:rPr>
          <w:szCs w:val="24"/>
        </w:rPr>
      </w:pPr>
    </w:p>
    <w:p w:rsidR="00686C29" w:rsidRPr="007D01EE" w:rsidRDefault="00686C29" w:rsidP="00686C29">
      <w:pPr>
        <w:pStyle w:val="BodyTextIndent2"/>
        <w:tabs>
          <w:tab w:val="right" w:pos="360"/>
          <w:tab w:val="left" w:pos="720"/>
          <w:tab w:val="left" w:pos="1080"/>
          <w:tab w:val="left" w:pos="1440"/>
        </w:tabs>
        <w:ind w:left="0" w:firstLine="0"/>
        <w:jc w:val="both"/>
        <w:rPr>
          <w:szCs w:val="24"/>
        </w:rPr>
      </w:pPr>
    </w:p>
    <w:p w:rsidR="00686C29" w:rsidRPr="007D01EE" w:rsidRDefault="00686C29" w:rsidP="00686C29">
      <w:pPr>
        <w:rPr>
          <w:b/>
        </w:rPr>
      </w:pPr>
      <w:r w:rsidRPr="007D01EE">
        <w:rPr>
          <w:b/>
        </w:rPr>
        <w:t>APPROVED:</w:t>
      </w:r>
    </w:p>
    <w:p w:rsidR="00686C29" w:rsidRPr="007D01EE" w:rsidRDefault="00686C29" w:rsidP="00686C29"/>
    <w:p w:rsidR="00686C29" w:rsidRPr="007D01EE" w:rsidRDefault="00686C29" w:rsidP="00686C29"/>
    <w:p w:rsidR="00686C29" w:rsidRPr="007D01EE" w:rsidRDefault="00686C29" w:rsidP="00686C29">
      <w:r w:rsidRPr="007D01EE">
        <w:t>_______________________</w:t>
      </w:r>
      <w:r w:rsidRPr="007D01EE">
        <w:tab/>
      </w:r>
      <w:r w:rsidRPr="007D01EE">
        <w:tab/>
      </w:r>
      <w:r w:rsidRPr="007D01EE">
        <w:tab/>
      </w:r>
    </w:p>
    <w:p w:rsidR="00686C29" w:rsidRPr="007D01EE" w:rsidRDefault="00686C29" w:rsidP="00686C29">
      <w:r>
        <w:t>Andre Nicholas</w:t>
      </w:r>
    </w:p>
    <w:p w:rsidR="00686C29" w:rsidRPr="007D01EE" w:rsidRDefault="00686C29" w:rsidP="00686C29">
      <w:r w:rsidRPr="007D01EE">
        <w:t>Chairman, Planning &amp; Zoning Commission</w:t>
      </w:r>
    </w:p>
    <w:p w:rsidR="00686C29" w:rsidRDefault="00686C29" w:rsidP="00686C29"/>
    <w:p w:rsidR="00686C29" w:rsidRDefault="00686C29" w:rsidP="00686C29"/>
    <w:p w:rsidR="00686C29" w:rsidRDefault="00686C29" w:rsidP="00686C29"/>
    <w:p w:rsidR="00686C29" w:rsidRPr="007D01EE" w:rsidRDefault="00686C29" w:rsidP="00686C29">
      <w:pPr>
        <w:rPr>
          <w:b/>
        </w:rPr>
      </w:pPr>
      <w:r>
        <w:rPr>
          <w:b/>
        </w:rPr>
        <w:t>ATTEST</w:t>
      </w:r>
      <w:r w:rsidRPr="007D01EE">
        <w:rPr>
          <w:b/>
        </w:rPr>
        <w:t>:</w:t>
      </w:r>
    </w:p>
    <w:p w:rsidR="00686C29" w:rsidRPr="007D01EE" w:rsidRDefault="00686C29" w:rsidP="00686C29"/>
    <w:p w:rsidR="00686C29" w:rsidRPr="007D01EE" w:rsidRDefault="00686C29" w:rsidP="00686C29"/>
    <w:p w:rsidR="00686C29" w:rsidRPr="007D01EE" w:rsidRDefault="00686C29" w:rsidP="00686C29">
      <w:r w:rsidRPr="007D01EE">
        <w:t>_______________________</w:t>
      </w:r>
      <w:r w:rsidRPr="007D01EE">
        <w:tab/>
      </w:r>
      <w:r w:rsidRPr="007D01EE">
        <w:tab/>
      </w:r>
      <w:r w:rsidRPr="007D01EE">
        <w:tab/>
      </w:r>
    </w:p>
    <w:p w:rsidR="00686C29" w:rsidRPr="007D01EE" w:rsidRDefault="00686C29" w:rsidP="00686C29">
      <w:r>
        <w:t>Sheila B. Morales, TRMC</w:t>
      </w:r>
    </w:p>
    <w:p w:rsidR="00686C29" w:rsidRPr="007D01EE" w:rsidRDefault="00686C29" w:rsidP="00686C29">
      <w:r>
        <w:t>Town Secretary</w:t>
      </w:r>
    </w:p>
    <w:p w:rsidR="007B4FA8" w:rsidRDefault="007B4FA8" w:rsidP="00066997">
      <w:pPr>
        <w:pStyle w:val="BodyTextIndent2"/>
        <w:tabs>
          <w:tab w:val="right" w:pos="360"/>
          <w:tab w:val="left" w:pos="720"/>
          <w:tab w:val="left" w:pos="1080"/>
          <w:tab w:val="left" w:pos="1440"/>
        </w:tabs>
        <w:ind w:left="0" w:firstLine="0"/>
        <w:jc w:val="both"/>
        <w:rPr>
          <w:b/>
          <w:bCs/>
          <w:szCs w:val="24"/>
          <w:u w:val="single"/>
        </w:rPr>
      </w:pPr>
    </w:p>
    <w:p w:rsidR="007B4FA8" w:rsidRDefault="007B4FA8" w:rsidP="00066997">
      <w:pPr>
        <w:pStyle w:val="BodyTextIndent2"/>
        <w:tabs>
          <w:tab w:val="right" w:pos="360"/>
          <w:tab w:val="left" w:pos="720"/>
          <w:tab w:val="left" w:pos="1080"/>
          <w:tab w:val="left" w:pos="1440"/>
        </w:tabs>
        <w:ind w:left="0" w:firstLine="0"/>
        <w:jc w:val="both"/>
        <w:rPr>
          <w:b/>
          <w:bCs/>
          <w:szCs w:val="24"/>
          <w:u w:val="single"/>
        </w:rPr>
      </w:pPr>
    </w:p>
    <w:sectPr w:rsidR="007B4FA8" w:rsidSect="002C5BDF">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DA0" w:rsidRDefault="00162DA0">
      <w:r>
        <w:separator/>
      </w:r>
    </w:p>
  </w:endnote>
  <w:endnote w:type="continuationSeparator" w:id="0">
    <w:p w:rsidR="00162DA0" w:rsidRDefault="0016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818"/>
      <w:gridCol w:w="1724"/>
      <w:gridCol w:w="3818"/>
    </w:tblGrid>
    <w:tr w:rsidR="00D52728">
      <w:trPr>
        <w:trHeight w:val="151"/>
      </w:trPr>
      <w:tc>
        <w:tcPr>
          <w:tcW w:w="2250" w:type="pct"/>
          <w:tcBorders>
            <w:bottom w:val="single" w:sz="4" w:space="0" w:color="4F81BD" w:themeColor="accent1"/>
          </w:tcBorders>
        </w:tcPr>
        <w:p w:rsidR="00162DA0" w:rsidRDefault="00162DA0">
          <w:pPr>
            <w:pStyle w:val="Header"/>
            <w:rPr>
              <w:rFonts w:asciiTheme="majorHAnsi" w:eastAsiaTheme="majorEastAsia" w:hAnsiTheme="majorHAnsi" w:cstheme="majorBidi"/>
              <w:b/>
              <w:bCs/>
            </w:rPr>
          </w:pPr>
        </w:p>
      </w:tc>
      <w:tc>
        <w:tcPr>
          <w:tcW w:w="500" w:type="pct"/>
          <w:vMerge w:val="restart"/>
          <w:noWrap/>
          <w:vAlign w:val="center"/>
        </w:tcPr>
        <w:p w:rsidR="00DD4789" w:rsidRPr="00497156" w:rsidRDefault="00DD4789" w:rsidP="00DD4789">
          <w:pPr>
            <w:pStyle w:val="NoSpacing"/>
            <w:jc w:val="center"/>
            <w:rPr>
              <w:rFonts w:asciiTheme="majorHAnsi" w:eastAsiaTheme="majorEastAsia" w:hAnsiTheme="majorHAnsi" w:cstheme="majorBidi"/>
              <w:bCs/>
              <w:sz w:val="20"/>
              <w:szCs w:val="12"/>
            </w:rPr>
          </w:pPr>
          <w:r w:rsidRPr="00497156">
            <w:rPr>
              <w:rFonts w:asciiTheme="majorHAnsi" w:eastAsiaTheme="majorEastAsia" w:hAnsiTheme="majorHAnsi" w:cstheme="majorBidi"/>
              <w:bCs/>
              <w:sz w:val="20"/>
              <w:szCs w:val="12"/>
            </w:rPr>
            <w:t>Minutes – P&amp;Z</w:t>
          </w:r>
        </w:p>
        <w:p w:rsidR="00162DA0" w:rsidRPr="00DD4789" w:rsidRDefault="00DD4789" w:rsidP="00DD4789">
          <w:pPr>
            <w:pStyle w:val="NoSpacing"/>
            <w:jc w:val="center"/>
            <w:rPr>
              <w:rFonts w:asciiTheme="majorHAnsi" w:eastAsiaTheme="majorEastAsia" w:hAnsiTheme="majorHAnsi" w:cstheme="majorBidi"/>
            </w:rPr>
          </w:pPr>
          <w:r w:rsidRPr="00497156">
            <w:rPr>
              <w:rFonts w:asciiTheme="majorHAnsi" w:eastAsiaTheme="majorEastAsia" w:hAnsiTheme="majorHAnsi" w:cstheme="majorBidi"/>
              <w:bCs/>
              <w:sz w:val="20"/>
              <w:szCs w:val="12"/>
            </w:rPr>
            <w:t xml:space="preserve">6/4/18, </w:t>
          </w:r>
          <w:r w:rsidR="00D52728" w:rsidRPr="00497156">
            <w:rPr>
              <w:rFonts w:asciiTheme="majorHAnsi" w:eastAsiaTheme="majorEastAsia" w:hAnsiTheme="majorHAnsi" w:cstheme="majorBidi"/>
              <w:bCs/>
              <w:sz w:val="20"/>
              <w:szCs w:val="12"/>
            </w:rPr>
            <w:t xml:space="preserve">p. </w:t>
          </w:r>
          <w:r w:rsidR="00162DA0" w:rsidRPr="00497156">
            <w:rPr>
              <w:sz w:val="20"/>
              <w:szCs w:val="12"/>
            </w:rPr>
            <w:fldChar w:fldCharType="begin"/>
          </w:r>
          <w:r w:rsidR="00162DA0" w:rsidRPr="00497156">
            <w:rPr>
              <w:sz w:val="20"/>
              <w:szCs w:val="12"/>
            </w:rPr>
            <w:instrText xml:space="preserve"> PAGE  \* MERGEFORMAT </w:instrText>
          </w:r>
          <w:r w:rsidR="00162DA0" w:rsidRPr="00497156">
            <w:rPr>
              <w:sz w:val="20"/>
              <w:szCs w:val="12"/>
            </w:rPr>
            <w:fldChar w:fldCharType="separate"/>
          </w:r>
          <w:r w:rsidR="00162DA0" w:rsidRPr="00497156">
            <w:rPr>
              <w:rFonts w:asciiTheme="majorHAnsi" w:eastAsiaTheme="majorEastAsia" w:hAnsiTheme="majorHAnsi" w:cstheme="majorBidi"/>
              <w:bCs/>
              <w:noProof/>
              <w:sz w:val="20"/>
              <w:szCs w:val="12"/>
            </w:rPr>
            <w:t>12</w:t>
          </w:r>
          <w:r w:rsidR="00162DA0" w:rsidRPr="00497156">
            <w:rPr>
              <w:rFonts w:asciiTheme="majorHAnsi" w:eastAsiaTheme="majorEastAsia" w:hAnsiTheme="majorHAnsi" w:cstheme="majorBidi"/>
              <w:bCs/>
              <w:noProof/>
              <w:sz w:val="20"/>
              <w:szCs w:val="12"/>
            </w:rPr>
            <w:fldChar w:fldCharType="end"/>
          </w:r>
          <w:r w:rsidR="00162DA0" w:rsidRPr="00497156">
            <w:rPr>
              <w:rFonts w:asciiTheme="majorHAnsi" w:eastAsiaTheme="majorEastAsia" w:hAnsiTheme="majorHAnsi" w:cstheme="majorBidi"/>
              <w:bCs/>
              <w:noProof/>
              <w:sz w:val="20"/>
              <w:szCs w:val="12"/>
            </w:rPr>
            <w:t xml:space="preserve"> of 1</w:t>
          </w:r>
          <w:r w:rsidR="004C26F0" w:rsidRPr="00497156">
            <w:rPr>
              <w:rFonts w:asciiTheme="majorHAnsi" w:eastAsiaTheme="majorEastAsia" w:hAnsiTheme="majorHAnsi" w:cstheme="majorBidi"/>
              <w:bCs/>
              <w:noProof/>
              <w:sz w:val="20"/>
              <w:szCs w:val="12"/>
            </w:rPr>
            <w:t>2</w:t>
          </w:r>
        </w:p>
      </w:tc>
      <w:tc>
        <w:tcPr>
          <w:tcW w:w="2250" w:type="pct"/>
          <w:tcBorders>
            <w:bottom w:val="single" w:sz="4" w:space="0" w:color="4F81BD" w:themeColor="accent1"/>
          </w:tcBorders>
        </w:tcPr>
        <w:p w:rsidR="00162DA0" w:rsidRDefault="00162DA0" w:rsidP="00DD4789">
          <w:pPr>
            <w:pStyle w:val="Header"/>
            <w:jc w:val="center"/>
            <w:rPr>
              <w:rFonts w:asciiTheme="majorHAnsi" w:eastAsiaTheme="majorEastAsia" w:hAnsiTheme="majorHAnsi" w:cstheme="majorBidi"/>
              <w:b/>
              <w:bCs/>
            </w:rPr>
          </w:pPr>
        </w:p>
      </w:tc>
    </w:tr>
    <w:tr w:rsidR="00D52728">
      <w:trPr>
        <w:trHeight w:val="150"/>
      </w:trPr>
      <w:tc>
        <w:tcPr>
          <w:tcW w:w="2250" w:type="pct"/>
          <w:tcBorders>
            <w:top w:val="single" w:sz="4" w:space="0" w:color="4F81BD" w:themeColor="accent1"/>
          </w:tcBorders>
        </w:tcPr>
        <w:p w:rsidR="00162DA0" w:rsidRDefault="00162DA0">
          <w:pPr>
            <w:pStyle w:val="Header"/>
            <w:rPr>
              <w:rFonts w:asciiTheme="majorHAnsi" w:eastAsiaTheme="majorEastAsia" w:hAnsiTheme="majorHAnsi" w:cstheme="majorBidi"/>
              <w:b/>
              <w:bCs/>
            </w:rPr>
          </w:pPr>
        </w:p>
      </w:tc>
      <w:tc>
        <w:tcPr>
          <w:tcW w:w="500" w:type="pct"/>
          <w:vMerge/>
        </w:tcPr>
        <w:p w:rsidR="00162DA0" w:rsidRDefault="00162DA0" w:rsidP="00DD478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62DA0" w:rsidRDefault="00162DA0" w:rsidP="00DD4789">
          <w:pPr>
            <w:pStyle w:val="Header"/>
            <w:jc w:val="center"/>
            <w:rPr>
              <w:rFonts w:asciiTheme="majorHAnsi" w:eastAsiaTheme="majorEastAsia" w:hAnsiTheme="majorHAnsi" w:cstheme="majorBidi"/>
              <w:b/>
              <w:bCs/>
            </w:rPr>
          </w:pPr>
        </w:p>
      </w:tc>
    </w:tr>
  </w:tbl>
  <w:p w:rsidR="00162DA0" w:rsidRDefault="0016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DA0" w:rsidRDefault="00162DA0">
      <w:r>
        <w:separator/>
      </w:r>
    </w:p>
  </w:footnote>
  <w:footnote w:type="continuationSeparator" w:id="0">
    <w:p w:rsidR="00162DA0" w:rsidRDefault="00162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41F0"/>
    <w:multiLevelType w:val="hybridMultilevel"/>
    <w:tmpl w:val="BE461B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667D21"/>
    <w:multiLevelType w:val="multilevel"/>
    <w:tmpl w:val="8C0AF8BC"/>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6"/>
      <w:numFmt w:val="upperLetter"/>
      <w:pStyle w:val="Heading5"/>
      <w:lvlText w:val="%4."/>
      <w:lvlJc w:val="left"/>
      <w:pPr>
        <w:tabs>
          <w:tab w:val="num" w:pos="2520"/>
        </w:tabs>
        <w:ind w:left="2520" w:hanging="720"/>
      </w:pPr>
      <w:rPr>
        <w:rFonts w:hint="default"/>
        <w:u w:val="none"/>
      </w:r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15:restartNumberingAfterBreak="0">
    <w:nsid w:val="15201BDD"/>
    <w:multiLevelType w:val="hybridMultilevel"/>
    <w:tmpl w:val="71AA19DC"/>
    <w:lvl w:ilvl="0" w:tplc="1CCC0CA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8C6ACA"/>
    <w:multiLevelType w:val="hybridMultilevel"/>
    <w:tmpl w:val="4D22A86C"/>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4" w15:restartNumberingAfterBreak="0">
    <w:nsid w:val="20692484"/>
    <w:multiLevelType w:val="hybridMultilevel"/>
    <w:tmpl w:val="8A14CA6C"/>
    <w:lvl w:ilvl="0" w:tplc="25FA2E18">
      <w:start w:val="3"/>
      <w:numFmt w:val="upperRoman"/>
      <w:lvlText w:val="%1."/>
      <w:lvlJc w:val="left"/>
      <w:pPr>
        <w:ind w:left="720" w:hanging="720"/>
      </w:pPr>
      <w:rPr>
        <w:rFonts w:hint="default"/>
        <w:b/>
        <w:sz w:val="24"/>
        <w:szCs w:val="24"/>
        <w:u w:val="none"/>
      </w:rPr>
    </w:lvl>
    <w:lvl w:ilvl="1" w:tplc="0409000F">
      <w:start w:val="1"/>
      <w:numFmt w:val="decimal"/>
      <w:lvlText w:val="%2."/>
      <w:lvlJc w:val="left"/>
      <w:pPr>
        <w:ind w:left="1350" w:hanging="360"/>
      </w:p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061D7"/>
    <w:multiLevelType w:val="hybridMultilevel"/>
    <w:tmpl w:val="93CC99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984A35"/>
    <w:multiLevelType w:val="hybridMultilevel"/>
    <w:tmpl w:val="431E5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084B35"/>
    <w:multiLevelType w:val="hybridMultilevel"/>
    <w:tmpl w:val="0C22B6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4DA1C33"/>
    <w:multiLevelType w:val="hybridMultilevel"/>
    <w:tmpl w:val="216EC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1">
    <w:nsid w:val="4CE40FA9"/>
    <w:multiLevelType w:val="hybridMultilevel"/>
    <w:tmpl w:val="E8FE0BC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7D0745"/>
    <w:multiLevelType w:val="hybridMultilevel"/>
    <w:tmpl w:val="A6F4536C"/>
    <w:lvl w:ilvl="0" w:tplc="BD563D28">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695C2F7D"/>
    <w:multiLevelType w:val="hybridMultilevel"/>
    <w:tmpl w:val="07A0EE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74771F"/>
    <w:multiLevelType w:val="hybridMultilevel"/>
    <w:tmpl w:val="6BD8DE3C"/>
    <w:lvl w:ilvl="0" w:tplc="6E4A9A1C">
      <w:start w:val="1"/>
      <w:numFmt w:val="upperRoman"/>
      <w:lvlText w:val="%1."/>
      <w:lvlJc w:val="right"/>
      <w:pPr>
        <w:ind w:left="1080" w:hanging="720"/>
      </w:pPr>
      <w:rPr>
        <w:rFonts w:ascii="Arial" w:hAnsi="Arial" w:cs="Arial" w:hint="default"/>
        <w:b/>
        <w:sz w:val="28"/>
        <w:szCs w:val="28"/>
      </w:rPr>
    </w:lvl>
    <w:lvl w:ilvl="1" w:tplc="44BC4362">
      <w:start w:val="1"/>
      <w:numFmt w:val="decimal"/>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17062"/>
    <w:multiLevelType w:val="hybridMultilevel"/>
    <w:tmpl w:val="4038F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197EDD"/>
    <w:multiLevelType w:val="hybridMultilevel"/>
    <w:tmpl w:val="941A1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0444F2"/>
    <w:multiLevelType w:val="hybridMultilevel"/>
    <w:tmpl w:val="71F2E6F8"/>
    <w:lvl w:ilvl="0" w:tplc="04090001">
      <w:start w:val="1"/>
      <w:numFmt w:val="bullet"/>
      <w:lvlText w:val=""/>
      <w:lvlJc w:val="left"/>
      <w:pPr>
        <w:ind w:left="2224" w:hanging="360"/>
      </w:pPr>
      <w:rPr>
        <w:rFonts w:ascii="Symbol" w:hAnsi="Symbol" w:hint="default"/>
      </w:rPr>
    </w:lvl>
    <w:lvl w:ilvl="1" w:tplc="04090003">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16" w15:restartNumberingAfterBreak="0">
    <w:nsid w:val="793B1373"/>
    <w:multiLevelType w:val="hybridMultilevel"/>
    <w:tmpl w:val="4D68E3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4152B"/>
    <w:multiLevelType w:val="multilevel"/>
    <w:tmpl w:val="2C18FACA"/>
    <w:lvl w:ilvl="0">
      <w:start w:val="1"/>
      <w:numFmt w:val="upperLetter"/>
      <w:pStyle w:val="Heading6"/>
      <w:lvlText w:val="%1."/>
      <w:lvlJc w:val="left"/>
      <w:pPr>
        <w:tabs>
          <w:tab w:val="num" w:pos="1440"/>
        </w:tabs>
        <w:ind w:left="1440" w:hanging="720"/>
      </w:pPr>
      <w:rPr>
        <w:rFonts w:hint="default"/>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9CC6069"/>
    <w:multiLevelType w:val="hybridMultilevel"/>
    <w:tmpl w:val="EE422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CA1C32"/>
    <w:multiLevelType w:val="hybridMultilevel"/>
    <w:tmpl w:val="D4485C32"/>
    <w:lvl w:ilvl="0" w:tplc="0409000F">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
  </w:num>
  <w:num w:numId="3">
    <w:abstractNumId w:val="4"/>
  </w:num>
  <w:num w:numId="4">
    <w:abstractNumId w:val="12"/>
  </w:num>
  <w:num w:numId="5">
    <w:abstractNumId w:val="2"/>
  </w:num>
  <w:num w:numId="6">
    <w:abstractNumId w:val="19"/>
  </w:num>
  <w:num w:numId="7">
    <w:abstractNumId w:val="16"/>
  </w:num>
  <w:num w:numId="8">
    <w:abstractNumId w:val="14"/>
  </w:num>
  <w:num w:numId="9">
    <w:abstractNumId w:val="13"/>
  </w:num>
  <w:num w:numId="10">
    <w:abstractNumId w:val="9"/>
  </w:num>
  <w:num w:numId="11">
    <w:abstractNumId w:val="5"/>
  </w:num>
  <w:num w:numId="12">
    <w:abstractNumId w:val="0"/>
  </w:num>
  <w:num w:numId="13">
    <w:abstractNumId w:val="3"/>
  </w:num>
  <w:num w:numId="14">
    <w:abstractNumId w:val="10"/>
  </w:num>
  <w:num w:numId="15">
    <w:abstractNumId w:val="11"/>
  </w:num>
  <w:num w:numId="16">
    <w:abstractNumId w:val="7"/>
  </w:num>
  <w:num w:numId="17">
    <w:abstractNumId w:val="15"/>
  </w:num>
  <w:num w:numId="18">
    <w:abstractNumId w:val="6"/>
  </w:num>
  <w:num w:numId="19">
    <w:abstractNumId w:val="8"/>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9633">
      <o:colormru v:ext="edit" colors="#3cf,#96f,#ccf,#60c,#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25"/>
    <w:rsid w:val="0000007C"/>
    <w:rsid w:val="00000769"/>
    <w:rsid w:val="000008E1"/>
    <w:rsid w:val="00001820"/>
    <w:rsid w:val="00001ECC"/>
    <w:rsid w:val="000036D2"/>
    <w:rsid w:val="00003932"/>
    <w:rsid w:val="00005480"/>
    <w:rsid w:val="00006024"/>
    <w:rsid w:val="00007170"/>
    <w:rsid w:val="0000755B"/>
    <w:rsid w:val="00007AAE"/>
    <w:rsid w:val="00007ED2"/>
    <w:rsid w:val="00007F62"/>
    <w:rsid w:val="00010525"/>
    <w:rsid w:val="00012AFF"/>
    <w:rsid w:val="000131CD"/>
    <w:rsid w:val="000138EE"/>
    <w:rsid w:val="00013C56"/>
    <w:rsid w:val="00013EF0"/>
    <w:rsid w:val="0001423B"/>
    <w:rsid w:val="000151D8"/>
    <w:rsid w:val="000151D9"/>
    <w:rsid w:val="00015E5A"/>
    <w:rsid w:val="00016F6A"/>
    <w:rsid w:val="0001760D"/>
    <w:rsid w:val="00017DD1"/>
    <w:rsid w:val="00020A88"/>
    <w:rsid w:val="00020BFC"/>
    <w:rsid w:val="00021BEF"/>
    <w:rsid w:val="0002281E"/>
    <w:rsid w:val="000230C6"/>
    <w:rsid w:val="00030539"/>
    <w:rsid w:val="00030C04"/>
    <w:rsid w:val="00031DA1"/>
    <w:rsid w:val="00032CB4"/>
    <w:rsid w:val="0003309A"/>
    <w:rsid w:val="000330EE"/>
    <w:rsid w:val="00033801"/>
    <w:rsid w:val="00034ACD"/>
    <w:rsid w:val="00034DBA"/>
    <w:rsid w:val="00034E23"/>
    <w:rsid w:val="00035B4B"/>
    <w:rsid w:val="00035F22"/>
    <w:rsid w:val="000369C0"/>
    <w:rsid w:val="000413C2"/>
    <w:rsid w:val="000414CF"/>
    <w:rsid w:val="0004190A"/>
    <w:rsid w:val="000442F5"/>
    <w:rsid w:val="000466BA"/>
    <w:rsid w:val="00046923"/>
    <w:rsid w:val="00047023"/>
    <w:rsid w:val="000476D4"/>
    <w:rsid w:val="0005061A"/>
    <w:rsid w:val="00050752"/>
    <w:rsid w:val="00050DE7"/>
    <w:rsid w:val="00051931"/>
    <w:rsid w:val="00051D0C"/>
    <w:rsid w:val="00052322"/>
    <w:rsid w:val="00054758"/>
    <w:rsid w:val="00054790"/>
    <w:rsid w:val="0005684E"/>
    <w:rsid w:val="00056C04"/>
    <w:rsid w:val="00057E1C"/>
    <w:rsid w:val="000609B3"/>
    <w:rsid w:val="000615FA"/>
    <w:rsid w:val="0006193D"/>
    <w:rsid w:val="00062D69"/>
    <w:rsid w:val="0006320D"/>
    <w:rsid w:val="00063ED7"/>
    <w:rsid w:val="00064290"/>
    <w:rsid w:val="00064340"/>
    <w:rsid w:val="00064C03"/>
    <w:rsid w:val="000650F3"/>
    <w:rsid w:val="00065C47"/>
    <w:rsid w:val="000668BD"/>
    <w:rsid w:val="000668EF"/>
    <w:rsid w:val="00066997"/>
    <w:rsid w:val="000701B9"/>
    <w:rsid w:val="00071740"/>
    <w:rsid w:val="0007207F"/>
    <w:rsid w:val="0007229A"/>
    <w:rsid w:val="00072DF1"/>
    <w:rsid w:val="00072EB4"/>
    <w:rsid w:val="00073357"/>
    <w:rsid w:val="000737C5"/>
    <w:rsid w:val="00074A73"/>
    <w:rsid w:val="00074C9B"/>
    <w:rsid w:val="00075110"/>
    <w:rsid w:val="00075A45"/>
    <w:rsid w:val="000767D6"/>
    <w:rsid w:val="000767D7"/>
    <w:rsid w:val="0007722D"/>
    <w:rsid w:val="00077291"/>
    <w:rsid w:val="00080917"/>
    <w:rsid w:val="00082DB4"/>
    <w:rsid w:val="00083378"/>
    <w:rsid w:val="00083F9B"/>
    <w:rsid w:val="0008535A"/>
    <w:rsid w:val="00085C4F"/>
    <w:rsid w:val="00087E73"/>
    <w:rsid w:val="00087F48"/>
    <w:rsid w:val="00092484"/>
    <w:rsid w:val="0009400C"/>
    <w:rsid w:val="00094121"/>
    <w:rsid w:val="0009429E"/>
    <w:rsid w:val="000943AD"/>
    <w:rsid w:val="00097837"/>
    <w:rsid w:val="00097A22"/>
    <w:rsid w:val="00097BD1"/>
    <w:rsid w:val="00097C33"/>
    <w:rsid w:val="00097F6F"/>
    <w:rsid w:val="000A03DD"/>
    <w:rsid w:val="000A0E2F"/>
    <w:rsid w:val="000A12A5"/>
    <w:rsid w:val="000A1D09"/>
    <w:rsid w:val="000A1DE4"/>
    <w:rsid w:val="000A21FF"/>
    <w:rsid w:val="000A2299"/>
    <w:rsid w:val="000A2A29"/>
    <w:rsid w:val="000A3605"/>
    <w:rsid w:val="000A3BC4"/>
    <w:rsid w:val="000A4935"/>
    <w:rsid w:val="000A5755"/>
    <w:rsid w:val="000A5DD6"/>
    <w:rsid w:val="000A5E15"/>
    <w:rsid w:val="000A5E6F"/>
    <w:rsid w:val="000A6097"/>
    <w:rsid w:val="000A67E2"/>
    <w:rsid w:val="000A7360"/>
    <w:rsid w:val="000A752A"/>
    <w:rsid w:val="000B1580"/>
    <w:rsid w:val="000B1AC5"/>
    <w:rsid w:val="000B21E8"/>
    <w:rsid w:val="000B358A"/>
    <w:rsid w:val="000B3B15"/>
    <w:rsid w:val="000B484B"/>
    <w:rsid w:val="000B530B"/>
    <w:rsid w:val="000B5EBC"/>
    <w:rsid w:val="000B6BB2"/>
    <w:rsid w:val="000C06ED"/>
    <w:rsid w:val="000C0B2C"/>
    <w:rsid w:val="000C1318"/>
    <w:rsid w:val="000C1DEC"/>
    <w:rsid w:val="000C2449"/>
    <w:rsid w:val="000C3EDF"/>
    <w:rsid w:val="000C4590"/>
    <w:rsid w:val="000C64EF"/>
    <w:rsid w:val="000C7D02"/>
    <w:rsid w:val="000C7D53"/>
    <w:rsid w:val="000D0DF2"/>
    <w:rsid w:val="000D0F8D"/>
    <w:rsid w:val="000D212D"/>
    <w:rsid w:val="000D278A"/>
    <w:rsid w:val="000D384E"/>
    <w:rsid w:val="000D48CF"/>
    <w:rsid w:val="000D4EAB"/>
    <w:rsid w:val="000D4EC9"/>
    <w:rsid w:val="000D53C1"/>
    <w:rsid w:val="000D5663"/>
    <w:rsid w:val="000D6B56"/>
    <w:rsid w:val="000D6F7E"/>
    <w:rsid w:val="000D6FAB"/>
    <w:rsid w:val="000D7E19"/>
    <w:rsid w:val="000D7EFB"/>
    <w:rsid w:val="000E080E"/>
    <w:rsid w:val="000E0821"/>
    <w:rsid w:val="000E140B"/>
    <w:rsid w:val="000E195E"/>
    <w:rsid w:val="000E3537"/>
    <w:rsid w:val="000E4B85"/>
    <w:rsid w:val="000E60E1"/>
    <w:rsid w:val="000E655F"/>
    <w:rsid w:val="000E6579"/>
    <w:rsid w:val="000E6989"/>
    <w:rsid w:val="000E7637"/>
    <w:rsid w:val="000F00FA"/>
    <w:rsid w:val="000F0170"/>
    <w:rsid w:val="000F06CD"/>
    <w:rsid w:val="000F0BCC"/>
    <w:rsid w:val="000F0D02"/>
    <w:rsid w:val="000F1403"/>
    <w:rsid w:val="000F1B27"/>
    <w:rsid w:val="000F2051"/>
    <w:rsid w:val="000F35E3"/>
    <w:rsid w:val="000F3885"/>
    <w:rsid w:val="000F3F03"/>
    <w:rsid w:val="000F4DB2"/>
    <w:rsid w:val="000F5C61"/>
    <w:rsid w:val="000F616E"/>
    <w:rsid w:val="000F6D70"/>
    <w:rsid w:val="000F6E94"/>
    <w:rsid w:val="00100171"/>
    <w:rsid w:val="001009E5"/>
    <w:rsid w:val="00101466"/>
    <w:rsid w:val="00102312"/>
    <w:rsid w:val="001028DA"/>
    <w:rsid w:val="00103F69"/>
    <w:rsid w:val="00104D36"/>
    <w:rsid w:val="001055A4"/>
    <w:rsid w:val="00106177"/>
    <w:rsid w:val="00106AC2"/>
    <w:rsid w:val="00106E69"/>
    <w:rsid w:val="001074F7"/>
    <w:rsid w:val="001076B3"/>
    <w:rsid w:val="00107A35"/>
    <w:rsid w:val="001116F1"/>
    <w:rsid w:val="00111794"/>
    <w:rsid w:val="001129C1"/>
    <w:rsid w:val="00113FFC"/>
    <w:rsid w:val="00114661"/>
    <w:rsid w:val="0011530D"/>
    <w:rsid w:val="00116937"/>
    <w:rsid w:val="0011696B"/>
    <w:rsid w:val="00121922"/>
    <w:rsid w:val="00121AF2"/>
    <w:rsid w:val="00121FE3"/>
    <w:rsid w:val="00122915"/>
    <w:rsid w:val="00125FE8"/>
    <w:rsid w:val="001269FB"/>
    <w:rsid w:val="001273C2"/>
    <w:rsid w:val="001300AD"/>
    <w:rsid w:val="0013032A"/>
    <w:rsid w:val="00130DAC"/>
    <w:rsid w:val="00135CDA"/>
    <w:rsid w:val="00137F1E"/>
    <w:rsid w:val="0014076E"/>
    <w:rsid w:val="00140EB8"/>
    <w:rsid w:val="0014210A"/>
    <w:rsid w:val="00142A2F"/>
    <w:rsid w:val="0014386A"/>
    <w:rsid w:val="00144F0E"/>
    <w:rsid w:val="00145BF1"/>
    <w:rsid w:val="00146A5A"/>
    <w:rsid w:val="00146C58"/>
    <w:rsid w:val="00146D84"/>
    <w:rsid w:val="00151914"/>
    <w:rsid w:val="001519E0"/>
    <w:rsid w:val="0015234B"/>
    <w:rsid w:val="00152BD4"/>
    <w:rsid w:val="00153B16"/>
    <w:rsid w:val="00153C72"/>
    <w:rsid w:val="00153CB2"/>
    <w:rsid w:val="001543A4"/>
    <w:rsid w:val="00154501"/>
    <w:rsid w:val="001545D1"/>
    <w:rsid w:val="00155C75"/>
    <w:rsid w:val="00155D66"/>
    <w:rsid w:val="00155E40"/>
    <w:rsid w:val="001563E3"/>
    <w:rsid w:val="00156AE0"/>
    <w:rsid w:val="00156EEE"/>
    <w:rsid w:val="001579D9"/>
    <w:rsid w:val="00160637"/>
    <w:rsid w:val="00162927"/>
    <w:rsid w:val="00162DA0"/>
    <w:rsid w:val="0016320D"/>
    <w:rsid w:val="0016383C"/>
    <w:rsid w:val="00164767"/>
    <w:rsid w:val="00165413"/>
    <w:rsid w:val="001664EE"/>
    <w:rsid w:val="0016699C"/>
    <w:rsid w:val="00167545"/>
    <w:rsid w:val="0017091E"/>
    <w:rsid w:val="00170BE8"/>
    <w:rsid w:val="00170DFD"/>
    <w:rsid w:val="00171285"/>
    <w:rsid w:val="00171B3B"/>
    <w:rsid w:val="00171FC7"/>
    <w:rsid w:val="001722A4"/>
    <w:rsid w:val="00173515"/>
    <w:rsid w:val="001735ED"/>
    <w:rsid w:val="00173641"/>
    <w:rsid w:val="00173877"/>
    <w:rsid w:val="00173963"/>
    <w:rsid w:val="001742EB"/>
    <w:rsid w:val="00174E71"/>
    <w:rsid w:val="00176719"/>
    <w:rsid w:val="00176FB5"/>
    <w:rsid w:val="00177DC9"/>
    <w:rsid w:val="001804B9"/>
    <w:rsid w:val="00181BAE"/>
    <w:rsid w:val="00182234"/>
    <w:rsid w:val="00182501"/>
    <w:rsid w:val="001825FB"/>
    <w:rsid w:val="00183E64"/>
    <w:rsid w:val="001841BC"/>
    <w:rsid w:val="001845A2"/>
    <w:rsid w:val="00184B5C"/>
    <w:rsid w:val="0018635B"/>
    <w:rsid w:val="001868EC"/>
    <w:rsid w:val="00186CB6"/>
    <w:rsid w:val="00191979"/>
    <w:rsid w:val="00191B91"/>
    <w:rsid w:val="00191E35"/>
    <w:rsid w:val="00192269"/>
    <w:rsid w:val="00192EF9"/>
    <w:rsid w:val="00193E52"/>
    <w:rsid w:val="00193E7E"/>
    <w:rsid w:val="001952E6"/>
    <w:rsid w:val="00196398"/>
    <w:rsid w:val="001A143D"/>
    <w:rsid w:val="001A15C3"/>
    <w:rsid w:val="001A1664"/>
    <w:rsid w:val="001A2686"/>
    <w:rsid w:val="001A35DC"/>
    <w:rsid w:val="001A398B"/>
    <w:rsid w:val="001A6A30"/>
    <w:rsid w:val="001A77F9"/>
    <w:rsid w:val="001A789A"/>
    <w:rsid w:val="001B0CF7"/>
    <w:rsid w:val="001B0EED"/>
    <w:rsid w:val="001B1C10"/>
    <w:rsid w:val="001B27B1"/>
    <w:rsid w:val="001B350E"/>
    <w:rsid w:val="001B41A4"/>
    <w:rsid w:val="001B5267"/>
    <w:rsid w:val="001B543A"/>
    <w:rsid w:val="001B5969"/>
    <w:rsid w:val="001B5E7D"/>
    <w:rsid w:val="001B684F"/>
    <w:rsid w:val="001B69FE"/>
    <w:rsid w:val="001B6CDE"/>
    <w:rsid w:val="001B7320"/>
    <w:rsid w:val="001B7A77"/>
    <w:rsid w:val="001B7EDA"/>
    <w:rsid w:val="001C0A1B"/>
    <w:rsid w:val="001C21E6"/>
    <w:rsid w:val="001C22E8"/>
    <w:rsid w:val="001C253B"/>
    <w:rsid w:val="001C2D2F"/>
    <w:rsid w:val="001C3334"/>
    <w:rsid w:val="001C4324"/>
    <w:rsid w:val="001C5616"/>
    <w:rsid w:val="001C5E83"/>
    <w:rsid w:val="001C6668"/>
    <w:rsid w:val="001C672A"/>
    <w:rsid w:val="001C69AC"/>
    <w:rsid w:val="001C6CA1"/>
    <w:rsid w:val="001C7DB5"/>
    <w:rsid w:val="001D0637"/>
    <w:rsid w:val="001D18ED"/>
    <w:rsid w:val="001D1B5F"/>
    <w:rsid w:val="001D1D8C"/>
    <w:rsid w:val="001D332E"/>
    <w:rsid w:val="001D4589"/>
    <w:rsid w:val="001D49D3"/>
    <w:rsid w:val="001D5592"/>
    <w:rsid w:val="001D55E1"/>
    <w:rsid w:val="001D714B"/>
    <w:rsid w:val="001D7548"/>
    <w:rsid w:val="001D7FA8"/>
    <w:rsid w:val="001E0E72"/>
    <w:rsid w:val="001E1632"/>
    <w:rsid w:val="001E18CB"/>
    <w:rsid w:val="001E27DE"/>
    <w:rsid w:val="001E300F"/>
    <w:rsid w:val="001E3A0C"/>
    <w:rsid w:val="001E58AB"/>
    <w:rsid w:val="001E6017"/>
    <w:rsid w:val="001E613E"/>
    <w:rsid w:val="001E66F9"/>
    <w:rsid w:val="001E6BF6"/>
    <w:rsid w:val="001E6F33"/>
    <w:rsid w:val="001E7AC7"/>
    <w:rsid w:val="001F0263"/>
    <w:rsid w:val="001F0419"/>
    <w:rsid w:val="001F057E"/>
    <w:rsid w:val="001F05E0"/>
    <w:rsid w:val="001F0D96"/>
    <w:rsid w:val="001F0DC0"/>
    <w:rsid w:val="001F249B"/>
    <w:rsid w:val="001F2582"/>
    <w:rsid w:val="001F2C40"/>
    <w:rsid w:val="001F2F4D"/>
    <w:rsid w:val="001F4467"/>
    <w:rsid w:val="001F4ABB"/>
    <w:rsid w:val="001F4BED"/>
    <w:rsid w:val="001F6FDD"/>
    <w:rsid w:val="00200486"/>
    <w:rsid w:val="00202177"/>
    <w:rsid w:val="00202A17"/>
    <w:rsid w:val="00202D0C"/>
    <w:rsid w:val="002036AD"/>
    <w:rsid w:val="00203DE1"/>
    <w:rsid w:val="00204346"/>
    <w:rsid w:val="002054DD"/>
    <w:rsid w:val="002055F0"/>
    <w:rsid w:val="0020595F"/>
    <w:rsid w:val="00207D4F"/>
    <w:rsid w:val="00210275"/>
    <w:rsid w:val="002111D3"/>
    <w:rsid w:val="002112BA"/>
    <w:rsid w:val="0021199B"/>
    <w:rsid w:val="00211E10"/>
    <w:rsid w:val="00213621"/>
    <w:rsid w:val="002143E6"/>
    <w:rsid w:val="00214F36"/>
    <w:rsid w:val="00215BC8"/>
    <w:rsid w:val="00216539"/>
    <w:rsid w:val="00221C61"/>
    <w:rsid w:val="002222D2"/>
    <w:rsid w:val="00222B89"/>
    <w:rsid w:val="00223AB4"/>
    <w:rsid w:val="00223F5A"/>
    <w:rsid w:val="00223F67"/>
    <w:rsid w:val="002248DC"/>
    <w:rsid w:val="002266F4"/>
    <w:rsid w:val="00226AFD"/>
    <w:rsid w:val="00227284"/>
    <w:rsid w:val="002272EA"/>
    <w:rsid w:val="00227E63"/>
    <w:rsid w:val="00230443"/>
    <w:rsid w:val="002307F5"/>
    <w:rsid w:val="002315DE"/>
    <w:rsid w:val="00231620"/>
    <w:rsid w:val="0023198B"/>
    <w:rsid w:val="002323EF"/>
    <w:rsid w:val="00232607"/>
    <w:rsid w:val="002331DD"/>
    <w:rsid w:val="00233F36"/>
    <w:rsid w:val="0023506A"/>
    <w:rsid w:val="002351CB"/>
    <w:rsid w:val="0023550F"/>
    <w:rsid w:val="00235B01"/>
    <w:rsid w:val="00235BEB"/>
    <w:rsid w:val="00235C69"/>
    <w:rsid w:val="00236C06"/>
    <w:rsid w:val="002370AB"/>
    <w:rsid w:val="002418F7"/>
    <w:rsid w:val="00241990"/>
    <w:rsid w:val="00242174"/>
    <w:rsid w:val="00242682"/>
    <w:rsid w:val="00242E89"/>
    <w:rsid w:val="00242EFC"/>
    <w:rsid w:val="002440F6"/>
    <w:rsid w:val="00244A28"/>
    <w:rsid w:val="00244EC6"/>
    <w:rsid w:val="00244F63"/>
    <w:rsid w:val="002455B3"/>
    <w:rsid w:val="00245ACC"/>
    <w:rsid w:val="00245CE3"/>
    <w:rsid w:val="00246990"/>
    <w:rsid w:val="00247029"/>
    <w:rsid w:val="00247332"/>
    <w:rsid w:val="00247415"/>
    <w:rsid w:val="002474E8"/>
    <w:rsid w:val="0024763F"/>
    <w:rsid w:val="00250291"/>
    <w:rsid w:val="00251162"/>
    <w:rsid w:val="002518BE"/>
    <w:rsid w:val="00251C1C"/>
    <w:rsid w:val="00253B59"/>
    <w:rsid w:val="0025531C"/>
    <w:rsid w:val="00255796"/>
    <w:rsid w:val="00255CE4"/>
    <w:rsid w:val="00257E10"/>
    <w:rsid w:val="00260CE1"/>
    <w:rsid w:val="00261203"/>
    <w:rsid w:val="00262412"/>
    <w:rsid w:val="00263032"/>
    <w:rsid w:val="00263D05"/>
    <w:rsid w:val="002649CE"/>
    <w:rsid w:val="00264D4B"/>
    <w:rsid w:val="00265A71"/>
    <w:rsid w:val="00265AD2"/>
    <w:rsid w:val="00265C7D"/>
    <w:rsid w:val="002661C8"/>
    <w:rsid w:val="0026776C"/>
    <w:rsid w:val="00267AD3"/>
    <w:rsid w:val="00267CB2"/>
    <w:rsid w:val="002704A1"/>
    <w:rsid w:val="00270F6F"/>
    <w:rsid w:val="002718BB"/>
    <w:rsid w:val="00273CA1"/>
    <w:rsid w:val="0027424F"/>
    <w:rsid w:val="00274E19"/>
    <w:rsid w:val="0027523B"/>
    <w:rsid w:val="002759D9"/>
    <w:rsid w:val="00275B8E"/>
    <w:rsid w:val="002760A0"/>
    <w:rsid w:val="002764CD"/>
    <w:rsid w:val="0027650E"/>
    <w:rsid w:val="00276DC7"/>
    <w:rsid w:val="00276E24"/>
    <w:rsid w:val="0028035A"/>
    <w:rsid w:val="00281997"/>
    <w:rsid w:val="002820F2"/>
    <w:rsid w:val="002824F9"/>
    <w:rsid w:val="0028378A"/>
    <w:rsid w:val="00283C9A"/>
    <w:rsid w:val="00284000"/>
    <w:rsid w:val="002845C4"/>
    <w:rsid w:val="002848E1"/>
    <w:rsid w:val="00285F11"/>
    <w:rsid w:val="002862AA"/>
    <w:rsid w:val="0028694C"/>
    <w:rsid w:val="0028696E"/>
    <w:rsid w:val="00286F6B"/>
    <w:rsid w:val="002876A4"/>
    <w:rsid w:val="00287B1F"/>
    <w:rsid w:val="00291301"/>
    <w:rsid w:val="0029134A"/>
    <w:rsid w:val="002935CE"/>
    <w:rsid w:val="002941E4"/>
    <w:rsid w:val="0029446F"/>
    <w:rsid w:val="0029569A"/>
    <w:rsid w:val="00297A5A"/>
    <w:rsid w:val="002A073B"/>
    <w:rsid w:val="002A4815"/>
    <w:rsid w:val="002A49C5"/>
    <w:rsid w:val="002A4B33"/>
    <w:rsid w:val="002A5473"/>
    <w:rsid w:val="002A597C"/>
    <w:rsid w:val="002A5C8B"/>
    <w:rsid w:val="002A68CA"/>
    <w:rsid w:val="002A6902"/>
    <w:rsid w:val="002B0E1D"/>
    <w:rsid w:val="002B116F"/>
    <w:rsid w:val="002B172B"/>
    <w:rsid w:val="002B1CF0"/>
    <w:rsid w:val="002B2BD3"/>
    <w:rsid w:val="002B2C25"/>
    <w:rsid w:val="002B2FDF"/>
    <w:rsid w:val="002B304A"/>
    <w:rsid w:val="002B38B0"/>
    <w:rsid w:val="002B3A36"/>
    <w:rsid w:val="002B3B33"/>
    <w:rsid w:val="002B3DD3"/>
    <w:rsid w:val="002B4D21"/>
    <w:rsid w:val="002B62EC"/>
    <w:rsid w:val="002B6347"/>
    <w:rsid w:val="002B67CF"/>
    <w:rsid w:val="002B6D80"/>
    <w:rsid w:val="002B6DD5"/>
    <w:rsid w:val="002B6E61"/>
    <w:rsid w:val="002B7001"/>
    <w:rsid w:val="002B71E7"/>
    <w:rsid w:val="002B75AA"/>
    <w:rsid w:val="002C0506"/>
    <w:rsid w:val="002C0954"/>
    <w:rsid w:val="002C0D98"/>
    <w:rsid w:val="002C22AF"/>
    <w:rsid w:val="002C3F48"/>
    <w:rsid w:val="002C4229"/>
    <w:rsid w:val="002C46AC"/>
    <w:rsid w:val="002C4C30"/>
    <w:rsid w:val="002C54B7"/>
    <w:rsid w:val="002C5BDF"/>
    <w:rsid w:val="002C5C07"/>
    <w:rsid w:val="002C5C3A"/>
    <w:rsid w:val="002C5D53"/>
    <w:rsid w:val="002C64C7"/>
    <w:rsid w:val="002C6A43"/>
    <w:rsid w:val="002C714D"/>
    <w:rsid w:val="002C72A8"/>
    <w:rsid w:val="002C7558"/>
    <w:rsid w:val="002D230E"/>
    <w:rsid w:val="002D48B0"/>
    <w:rsid w:val="002D5830"/>
    <w:rsid w:val="002D59BF"/>
    <w:rsid w:val="002D5BE4"/>
    <w:rsid w:val="002D645F"/>
    <w:rsid w:val="002D6F98"/>
    <w:rsid w:val="002D7F1D"/>
    <w:rsid w:val="002E032F"/>
    <w:rsid w:val="002E0C2F"/>
    <w:rsid w:val="002E2401"/>
    <w:rsid w:val="002E258A"/>
    <w:rsid w:val="002E2F0A"/>
    <w:rsid w:val="002E3DBC"/>
    <w:rsid w:val="002E44F7"/>
    <w:rsid w:val="002E4C80"/>
    <w:rsid w:val="002E4DFE"/>
    <w:rsid w:val="002E57F2"/>
    <w:rsid w:val="002E6F72"/>
    <w:rsid w:val="002E74CA"/>
    <w:rsid w:val="002F0059"/>
    <w:rsid w:val="002F0324"/>
    <w:rsid w:val="002F065A"/>
    <w:rsid w:val="002F09E1"/>
    <w:rsid w:val="002F0AA3"/>
    <w:rsid w:val="002F0F75"/>
    <w:rsid w:val="002F1767"/>
    <w:rsid w:val="002F2887"/>
    <w:rsid w:val="002F2A1A"/>
    <w:rsid w:val="002F2D33"/>
    <w:rsid w:val="002F34AD"/>
    <w:rsid w:val="002F35A4"/>
    <w:rsid w:val="002F3B63"/>
    <w:rsid w:val="002F4006"/>
    <w:rsid w:val="002F40E3"/>
    <w:rsid w:val="002F439D"/>
    <w:rsid w:val="002F455A"/>
    <w:rsid w:val="002F4C42"/>
    <w:rsid w:val="002F563C"/>
    <w:rsid w:val="002F5D2F"/>
    <w:rsid w:val="002F6246"/>
    <w:rsid w:val="002F792C"/>
    <w:rsid w:val="003002B7"/>
    <w:rsid w:val="0030037D"/>
    <w:rsid w:val="00300C1D"/>
    <w:rsid w:val="003014D0"/>
    <w:rsid w:val="00301B8A"/>
    <w:rsid w:val="0030244B"/>
    <w:rsid w:val="00303968"/>
    <w:rsid w:val="00303B5A"/>
    <w:rsid w:val="00303C75"/>
    <w:rsid w:val="0030525B"/>
    <w:rsid w:val="0030684F"/>
    <w:rsid w:val="00307B8C"/>
    <w:rsid w:val="003104C9"/>
    <w:rsid w:val="00310977"/>
    <w:rsid w:val="00310C62"/>
    <w:rsid w:val="0031259C"/>
    <w:rsid w:val="003125F8"/>
    <w:rsid w:val="00312EDB"/>
    <w:rsid w:val="003132BE"/>
    <w:rsid w:val="003137A2"/>
    <w:rsid w:val="003138C6"/>
    <w:rsid w:val="00313D7F"/>
    <w:rsid w:val="00314807"/>
    <w:rsid w:val="00314BC0"/>
    <w:rsid w:val="00315273"/>
    <w:rsid w:val="003157D3"/>
    <w:rsid w:val="00316097"/>
    <w:rsid w:val="003164D8"/>
    <w:rsid w:val="00316517"/>
    <w:rsid w:val="00316F54"/>
    <w:rsid w:val="00317F1E"/>
    <w:rsid w:val="003219C2"/>
    <w:rsid w:val="003226B6"/>
    <w:rsid w:val="003231E9"/>
    <w:rsid w:val="003244CC"/>
    <w:rsid w:val="0032561A"/>
    <w:rsid w:val="00325F90"/>
    <w:rsid w:val="0032644E"/>
    <w:rsid w:val="00330BD5"/>
    <w:rsid w:val="00330FE2"/>
    <w:rsid w:val="0033189A"/>
    <w:rsid w:val="00332169"/>
    <w:rsid w:val="003323EB"/>
    <w:rsid w:val="00334012"/>
    <w:rsid w:val="0033406B"/>
    <w:rsid w:val="00335B27"/>
    <w:rsid w:val="00335FC9"/>
    <w:rsid w:val="00336414"/>
    <w:rsid w:val="00337B72"/>
    <w:rsid w:val="003407FB"/>
    <w:rsid w:val="00340841"/>
    <w:rsid w:val="00341A98"/>
    <w:rsid w:val="00342CA9"/>
    <w:rsid w:val="003431C7"/>
    <w:rsid w:val="003432EE"/>
    <w:rsid w:val="0034392B"/>
    <w:rsid w:val="00344075"/>
    <w:rsid w:val="003448A6"/>
    <w:rsid w:val="00344936"/>
    <w:rsid w:val="003450E9"/>
    <w:rsid w:val="00345C3E"/>
    <w:rsid w:val="00346B6F"/>
    <w:rsid w:val="00347E58"/>
    <w:rsid w:val="00347F3C"/>
    <w:rsid w:val="003513DA"/>
    <w:rsid w:val="00351A60"/>
    <w:rsid w:val="00351F4A"/>
    <w:rsid w:val="00353D1F"/>
    <w:rsid w:val="003542CF"/>
    <w:rsid w:val="00354944"/>
    <w:rsid w:val="00354CA1"/>
    <w:rsid w:val="003557D2"/>
    <w:rsid w:val="0035597B"/>
    <w:rsid w:val="00355F66"/>
    <w:rsid w:val="00356980"/>
    <w:rsid w:val="00356F10"/>
    <w:rsid w:val="00356F3B"/>
    <w:rsid w:val="00357230"/>
    <w:rsid w:val="00357834"/>
    <w:rsid w:val="00357DD5"/>
    <w:rsid w:val="00361380"/>
    <w:rsid w:val="00361C21"/>
    <w:rsid w:val="003623E2"/>
    <w:rsid w:val="0036299C"/>
    <w:rsid w:val="00362DB7"/>
    <w:rsid w:val="003630AF"/>
    <w:rsid w:val="003631F3"/>
    <w:rsid w:val="0036361F"/>
    <w:rsid w:val="003640BD"/>
    <w:rsid w:val="00364F49"/>
    <w:rsid w:val="00365C00"/>
    <w:rsid w:val="00366DC1"/>
    <w:rsid w:val="00367B8C"/>
    <w:rsid w:val="003710EB"/>
    <w:rsid w:val="003716FD"/>
    <w:rsid w:val="003719A7"/>
    <w:rsid w:val="00371B20"/>
    <w:rsid w:val="00372F04"/>
    <w:rsid w:val="003738D8"/>
    <w:rsid w:val="00373A40"/>
    <w:rsid w:val="003741F1"/>
    <w:rsid w:val="00374C20"/>
    <w:rsid w:val="00377159"/>
    <w:rsid w:val="003803F5"/>
    <w:rsid w:val="003816C8"/>
    <w:rsid w:val="00382991"/>
    <w:rsid w:val="00382BCE"/>
    <w:rsid w:val="00383DB8"/>
    <w:rsid w:val="00384EFD"/>
    <w:rsid w:val="00385E1D"/>
    <w:rsid w:val="003874A6"/>
    <w:rsid w:val="00387937"/>
    <w:rsid w:val="00390232"/>
    <w:rsid w:val="00392B83"/>
    <w:rsid w:val="00392EF3"/>
    <w:rsid w:val="00393025"/>
    <w:rsid w:val="003930ED"/>
    <w:rsid w:val="0039472D"/>
    <w:rsid w:val="0039475C"/>
    <w:rsid w:val="0039633A"/>
    <w:rsid w:val="003968D9"/>
    <w:rsid w:val="00396C87"/>
    <w:rsid w:val="00396CD8"/>
    <w:rsid w:val="003A00CF"/>
    <w:rsid w:val="003A0A02"/>
    <w:rsid w:val="003A1153"/>
    <w:rsid w:val="003A2A45"/>
    <w:rsid w:val="003A2DF0"/>
    <w:rsid w:val="003A3994"/>
    <w:rsid w:val="003A401D"/>
    <w:rsid w:val="003A4422"/>
    <w:rsid w:val="003A6482"/>
    <w:rsid w:val="003A6E08"/>
    <w:rsid w:val="003A70E9"/>
    <w:rsid w:val="003B009A"/>
    <w:rsid w:val="003B0197"/>
    <w:rsid w:val="003B0A70"/>
    <w:rsid w:val="003B1ACC"/>
    <w:rsid w:val="003B1E39"/>
    <w:rsid w:val="003B27E6"/>
    <w:rsid w:val="003B2A7A"/>
    <w:rsid w:val="003B36F4"/>
    <w:rsid w:val="003B4CA7"/>
    <w:rsid w:val="003B4E07"/>
    <w:rsid w:val="003B4EFB"/>
    <w:rsid w:val="003B680F"/>
    <w:rsid w:val="003B6A7C"/>
    <w:rsid w:val="003B6D07"/>
    <w:rsid w:val="003B6E2A"/>
    <w:rsid w:val="003B7F5F"/>
    <w:rsid w:val="003C1ECD"/>
    <w:rsid w:val="003C2307"/>
    <w:rsid w:val="003C28C0"/>
    <w:rsid w:val="003C380C"/>
    <w:rsid w:val="003C3873"/>
    <w:rsid w:val="003C3EB0"/>
    <w:rsid w:val="003C4C8D"/>
    <w:rsid w:val="003C4FB7"/>
    <w:rsid w:val="003C60EF"/>
    <w:rsid w:val="003C6547"/>
    <w:rsid w:val="003C661F"/>
    <w:rsid w:val="003C671D"/>
    <w:rsid w:val="003C7670"/>
    <w:rsid w:val="003D03FA"/>
    <w:rsid w:val="003D0AE8"/>
    <w:rsid w:val="003D12D2"/>
    <w:rsid w:val="003D22E1"/>
    <w:rsid w:val="003D2C81"/>
    <w:rsid w:val="003D3DFA"/>
    <w:rsid w:val="003D563C"/>
    <w:rsid w:val="003D5A96"/>
    <w:rsid w:val="003D5E85"/>
    <w:rsid w:val="003D6365"/>
    <w:rsid w:val="003D735D"/>
    <w:rsid w:val="003D7434"/>
    <w:rsid w:val="003D75B9"/>
    <w:rsid w:val="003E0BBF"/>
    <w:rsid w:val="003E10A5"/>
    <w:rsid w:val="003E1AB2"/>
    <w:rsid w:val="003E243A"/>
    <w:rsid w:val="003E3A8F"/>
    <w:rsid w:val="003E52A0"/>
    <w:rsid w:val="003E5742"/>
    <w:rsid w:val="003E76D8"/>
    <w:rsid w:val="003E7784"/>
    <w:rsid w:val="003E7D74"/>
    <w:rsid w:val="003F04CA"/>
    <w:rsid w:val="003F06F0"/>
    <w:rsid w:val="003F1A53"/>
    <w:rsid w:val="003F222A"/>
    <w:rsid w:val="003F53F0"/>
    <w:rsid w:val="003F55DB"/>
    <w:rsid w:val="003F64E1"/>
    <w:rsid w:val="003F758D"/>
    <w:rsid w:val="003F75C2"/>
    <w:rsid w:val="003F7833"/>
    <w:rsid w:val="0040019E"/>
    <w:rsid w:val="004006B2"/>
    <w:rsid w:val="00401859"/>
    <w:rsid w:val="00401C73"/>
    <w:rsid w:val="00401E46"/>
    <w:rsid w:val="00402ABD"/>
    <w:rsid w:val="00403821"/>
    <w:rsid w:val="0040414B"/>
    <w:rsid w:val="00405985"/>
    <w:rsid w:val="00405B7A"/>
    <w:rsid w:val="004061ED"/>
    <w:rsid w:val="00406882"/>
    <w:rsid w:val="00406C01"/>
    <w:rsid w:val="00406FE6"/>
    <w:rsid w:val="0040739E"/>
    <w:rsid w:val="00407424"/>
    <w:rsid w:val="004074BC"/>
    <w:rsid w:val="00410363"/>
    <w:rsid w:val="00410454"/>
    <w:rsid w:val="004109A2"/>
    <w:rsid w:val="00410D65"/>
    <w:rsid w:val="00411049"/>
    <w:rsid w:val="004112A8"/>
    <w:rsid w:val="00411428"/>
    <w:rsid w:val="00412580"/>
    <w:rsid w:val="004136EC"/>
    <w:rsid w:val="00413CD3"/>
    <w:rsid w:val="00413F71"/>
    <w:rsid w:val="004174FA"/>
    <w:rsid w:val="00417A53"/>
    <w:rsid w:val="00417CE0"/>
    <w:rsid w:val="00421BFE"/>
    <w:rsid w:val="00421C03"/>
    <w:rsid w:val="0042218B"/>
    <w:rsid w:val="00423CCA"/>
    <w:rsid w:val="00424724"/>
    <w:rsid w:val="00425380"/>
    <w:rsid w:val="004276B6"/>
    <w:rsid w:val="00430332"/>
    <w:rsid w:val="00430EF5"/>
    <w:rsid w:val="00431084"/>
    <w:rsid w:val="004329D0"/>
    <w:rsid w:val="00432AB4"/>
    <w:rsid w:val="0043311D"/>
    <w:rsid w:val="0043382D"/>
    <w:rsid w:val="004348AE"/>
    <w:rsid w:val="0043578E"/>
    <w:rsid w:val="0043788D"/>
    <w:rsid w:val="00437C0D"/>
    <w:rsid w:val="00440857"/>
    <w:rsid w:val="00441795"/>
    <w:rsid w:val="00441ED9"/>
    <w:rsid w:val="00443DE5"/>
    <w:rsid w:val="00445378"/>
    <w:rsid w:val="0044601C"/>
    <w:rsid w:val="00446717"/>
    <w:rsid w:val="0044691C"/>
    <w:rsid w:val="004469A1"/>
    <w:rsid w:val="00447887"/>
    <w:rsid w:val="00447C21"/>
    <w:rsid w:val="00450A73"/>
    <w:rsid w:val="00451654"/>
    <w:rsid w:val="004529B5"/>
    <w:rsid w:val="00454DA3"/>
    <w:rsid w:val="004560BF"/>
    <w:rsid w:val="0045631C"/>
    <w:rsid w:val="004565E3"/>
    <w:rsid w:val="00460B16"/>
    <w:rsid w:val="004616E1"/>
    <w:rsid w:val="00461E4F"/>
    <w:rsid w:val="0046299C"/>
    <w:rsid w:val="00466968"/>
    <w:rsid w:val="00467602"/>
    <w:rsid w:val="00470BC0"/>
    <w:rsid w:val="00472819"/>
    <w:rsid w:val="00472C13"/>
    <w:rsid w:val="00475437"/>
    <w:rsid w:val="004755CA"/>
    <w:rsid w:val="004756DC"/>
    <w:rsid w:val="00476EDF"/>
    <w:rsid w:val="00477FF5"/>
    <w:rsid w:val="00481680"/>
    <w:rsid w:val="00484351"/>
    <w:rsid w:val="00484B10"/>
    <w:rsid w:val="00484DA9"/>
    <w:rsid w:val="00484F4F"/>
    <w:rsid w:val="0048566A"/>
    <w:rsid w:val="00490AE7"/>
    <w:rsid w:val="00490E16"/>
    <w:rsid w:val="0049142C"/>
    <w:rsid w:val="004922D3"/>
    <w:rsid w:val="004924EB"/>
    <w:rsid w:val="00492A43"/>
    <w:rsid w:val="004937C4"/>
    <w:rsid w:val="00493A30"/>
    <w:rsid w:val="00493A63"/>
    <w:rsid w:val="00493D19"/>
    <w:rsid w:val="00494796"/>
    <w:rsid w:val="00494E19"/>
    <w:rsid w:val="00494F40"/>
    <w:rsid w:val="00495000"/>
    <w:rsid w:val="004950D3"/>
    <w:rsid w:val="004952D4"/>
    <w:rsid w:val="00495402"/>
    <w:rsid w:val="00495650"/>
    <w:rsid w:val="0049569E"/>
    <w:rsid w:val="00495ACB"/>
    <w:rsid w:val="00496105"/>
    <w:rsid w:val="00497156"/>
    <w:rsid w:val="00497321"/>
    <w:rsid w:val="004978DC"/>
    <w:rsid w:val="004A0D53"/>
    <w:rsid w:val="004A16C7"/>
    <w:rsid w:val="004A1AB0"/>
    <w:rsid w:val="004A2712"/>
    <w:rsid w:val="004A3548"/>
    <w:rsid w:val="004A3D57"/>
    <w:rsid w:val="004A415C"/>
    <w:rsid w:val="004A4F3C"/>
    <w:rsid w:val="004A556A"/>
    <w:rsid w:val="004A6AB9"/>
    <w:rsid w:val="004A7368"/>
    <w:rsid w:val="004A7738"/>
    <w:rsid w:val="004B0117"/>
    <w:rsid w:val="004B0120"/>
    <w:rsid w:val="004B12C6"/>
    <w:rsid w:val="004B1840"/>
    <w:rsid w:val="004B2A83"/>
    <w:rsid w:val="004B2C3A"/>
    <w:rsid w:val="004B2DC5"/>
    <w:rsid w:val="004B35D8"/>
    <w:rsid w:val="004B393A"/>
    <w:rsid w:val="004B4E8D"/>
    <w:rsid w:val="004B4FB4"/>
    <w:rsid w:val="004B5B45"/>
    <w:rsid w:val="004B5D8C"/>
    <w:rsid w:val="004B70CF"/>
    <w:rsid w:val="004B735D"/>
    <w:rsid w:val="004C0751"/>
    <w:rsid w:val="004C13A5"/>
    <w:rsid w:val="004C156E"/>
    <w:rsid w:val="004C1668"/>
    <w:rsid w:val="004C2435"/>
    <w:rsid w:val="004C26F0"/>
    <w:rsid w:val="004C4F83"/>
    <w:rsid w:val="004C5337"/>
    <w:rsid w:val="004C5C8F"/>
    <w:rsid w:val="004C5FB7"/>
    <w:rsid w:val="004C6D85"/>
    <w:rsid w:val="004D0601"/>
    <w:rsid w:val="004D19D0"/>
    <w:rsid w:val="004D2057"/>
    <w:rsid w:val="004D23A9"/>
    <w:rsid w:val="004D2645"/>
    <w:rsid w:val="004D2F00"/>
    <w:rsid w:val="004D368A"/>
    <w:rsid w:val="004D4445"/>
    <w:rsid w:val="004D68DF"/>
    <w:rsid w:val="004D6D79"/>
    <w:rsid w:val="004D7437"/>
    <w:rsid w:val="004D761B"/>
    <w:rsid w:val="004D784A"/>
    <w:rsid w:val="004E02CB"/>
    <w:rsid w:val="004E1FDF"/>
    <w:rsid w:val="004E2030"/>
    <w:rsid w:val="004E2D4D"/>
    <w:rsid w:val="004E3591"/>
    <w:rsid w:val="004E3688"/>
    <w:rsid w:val="004E41E9"/>
    <w:rsid w:val="004E4EF4"/>
    <w:rsid w:val="004E5079"/>
    <w:rsid w:val="004E5122"/>
    <w:rsid w:val="004E6594"/>
    <w:rsid w:val="004E7729"/>
    <w:rsid w:val="004F035F"/>
    <w:rsid w:val="004F07C1"/>
    <w:rsid w:val="004F17E5"/>
    <w:rsid w:val="004F1C8A"/>
    <w:rsid w:val="004F315C"/>
    <w:rsid w:val="004F4255"/>
    <w:rsid w:val="004F44A3"/>
    <w:rsid w:val="004F4C1B"/>
    <w:rsid w:val="004F56BF"/>
    <w:rsid w:val="004F5EC9"/>
    <w:rsid w:val="004F68A2"/>
    <w:rsid w:val="004F72C1"/>
    <w:rsid w:val="004F7D56"/>
    <w:rsid w:val="00500161"/>
    <w:rsid w:val="00500D97"/>
    <w:rsid w:val="00500F62"/>
    <w:rsid w:val="00501042"/>
    <w:rsid w:val="00501723"/>
    <w:rsid w:val="00501F7B"/>
    <w:rsid w:val="00502A1B"/>
    <w:rsid w:val="00503750"/>
    <w:rsid w:val="00503F1C"/>
    <w:rsid w:val="00504492"/>
    <w:rsid w:val="0050524E"/>
    <w:rsid w:val="00505A16"/>
    <w:rsid w:val="005061B5"/>
    <w:rsid w:val="00506A53"/>
    <w:rsid w:val="00507CFE"/>
    <w:rsid w:val="00510196"/>
    <w:rsid w:val="00510E2E"/>
    <w:rsid w:val="0051265E"/>
    <w:rsid w:val="00513BCC"/>
    <w:rsid w:val="0051699A"/>
    <w:rsid w:val="00516FDE"/>
    <w:rsid w:val="0051710E"/>
    <w:rsid w:val="0051729E"/>
    <w:rsid w:val="00517D1D"/>
    <w:rsid w:val="00520D26"/>
    <w:rsid w:val="0052157B"/>
    <w:rsid w:val="00522A90"/>
    <w:rsid w:val="0052322E"/>
    <w:rsid w:val="00523E57"/>
    <w:rsid w:val="00523FD3"/>
    <w:rsid w:val="005253B9"/>
    <w:rsid w:val="00526FFB"/>
    <w:rsid w:val="0053018B"/>
    <w:rsid w:val="0053187B"/>
    <w:rsid w:val="00532322"/>
    <w:rsid w:val="0053346B"/>
    <w:rsid w:val="00533571"/>
    <w:rsid w:val="00534A7B"/>
    <w:rsid w:val="00534DFC"/>
    <w:rsid w:val="0053643E"/>
    <w:rsid w:val="00536543"/>
    <w:rsid w:val="00536791"/>
    <w:rsid w:val="00536D6F"/>
    <w:rsid w:val="0053731A"/>
    <w:rsid w:val="00540882"/>
    <w:rsid w:val="005413EC"/>
    <w:rsid w:val="00541DBE"/>
    <w:rsid w:val="00542260"/>
    <w:rsid w:val="005424A8"/>
    <w:rsid w:val="005425A8"/>
    <w:rsid w:val="005430DB"/>
    <w:rsid w:val="00543F8F"/>
    <w:rsid w:val="005469D2"/>
    <w:rsid w:val="00547596"/>
    <w:rsid w:val="0054799E"/>
    <w:rsid w:val="00547F7D"/>
    <w:rsid w:val="00550440"/>
    <w:rsid w:val="005507D8"/>
    <w:rsid w:val="00550E75"/>
    <w:rsid w:val="0055153E"/>
    <w:rsid w:val="00552A27"/>
    <w:rsid w:val="00552B74"/>
    <w:rsid w:val="00552DF7"/>
    <w:rsid w:val="00552E17"/>
    <w:rsid w:val="0055331F"/>
    <w:rsid w:val="00553744"/>
    <w:rsid w:val="00553828"/>
    <w:rsid w:val="00553AAC"/>
    <w:rsid w:val="00554AC5"/>
    <w:rsid w:val="005551F0"/>
    <w:rsid w:val="005560F6"/>
    <w:rsid w:val="0055769B"/>
    <w:rsid w:val="00560443"/>
    <w:rsid w:val="00560EF3"/>
    <w:rsid w:val="00561451"/>
    <w:rsid w:val="00561DC2"/>
    <w:rsid w:val="005622B7"/>
    <w:rsid w:val="005625D0"/>
    <w:rsid w:val="00563492"/>
    <w:rsid w:val="00563506"/>
    <w:rsid w:val="00563E36"/>
    <w:rsid w:val="00565270"/>
    <w:rsid w:val="00565338"/>
    <w:rsid w:val="005653D7"/>
    <w:rsid w:val="005654FE"/>
    <w:rsid w:val="00565F93"/>
    <w:rsid w:val="005668E1"/>
    <w:rsid w:val="00566943"/>
    <w:rsid w:val="00566C1C"/>
    <w:rsid w:val="00566F22"/>
    <w:rsid w:val="0056730D"/>
    <w:rsid w:val="00567809"/>
    <w:rsid w:val="0057028B"/>
    <w:rsid w:val="00570526"/>
    <w:rsid w:val="0057068E"/>
    <w:rsid w:val="005717DA"/>
    <w:rsid w:val="00573BF7"/>
    <w:rsid w:val="0057534E"/>
    <w:rsid w:val="0057556D"/>
    <w:rsid w:val="005768B3"/>
    <w:rsid w:val="00580525"/>
    <w:rsid w:val="005813B2"/>
    <w:rsid w:val="0058244B"/>
    <w:rsid w:val="00582450"/>
    <w:rsid w:val="005849A4"/>
    <w:rsid w:val="00584B03"/>
    <w:rsid w:val="00584E2E"/>
    <w:rsid w:val="005874C4"/>
    <w:rsid w:val="00590667"/>
    <w:rsid w:val="00590D1E"/>
    <w:rsid w:val="00591511"/>
    <w:rsid w:val="00591620"/>
    <w:rsid w:val="00592018"/>
    <w:rsid w:val="005921D4"/>
    <w:rsid w:val="00593B2F"/>
    <w:rsid w:val="0059482D"/>
    <w:rsid w:val="00594FE4"/>
    <w:rsid w:val="005952DE"/>
    <w:rsid w:val="00595FD5"/>
    <w:rsid w:val="00596055"/>
    <w:rsid w:val="00596317"/>
    <w:rsid w:val="005966F6"/>
    <w:rsid w:val="00596DD9"/>
    <w:rsid w:val="00596E5D"/>
    <w:rsid w:val="0059757E"/>
    <w:rsid w:val="0059786B"/>
    <w:rsid w:val="00597E2B"/>
    <w:rsid w:val="005A0366"/>
    <w:rsid w:val="005A089F"/>
    <w:rsid w:val="005A1651"/>
    <w:rsid w:val="005A3362"/>
    <w:rsid w:val="005A348B"/>
    <w:rsid w:val="005A6A0E"/>
    <w:rsid w:val="005A75DE"/>
    <w:rsid w:val="005A7721"/>
    <w:rsid w:val="005B073D"/>
    <w:rsid w:val="005B08BA"/>
    <w:rsid w:val="005B09DB"/>
    <w:rsid w:val="005B1BA8"/>
    <w:rsid w:val="005B2779"/>
    <w:rsid w:val="005B35D7"/>
    <w:rsid w:val="005B39E0"/>
    <w:rsid w:val="005B3D52"/>
    <w:rsid w:val="005B43E5"/>
    <w:rsid w:val="005B5830"/>
    <w:rsid w:val="005B5BD6"/>
    <w:rsid w:val="005B5DB5"/>
    <w:rsid w:val="005B63C8"/>
    <w:rsid w:val="005B6AA0"/>
    <w:rsid w:val="005C1847"/>
    <w:rsid w:val="005C2D95"/>
    <w:rsid w:val="005C31AE"/>
    <w:rsid w:val="005C3A49"/>
    <w:rsid w:val="005C3AD0"/>
    <w:rsid w:val="005C3F93"/>
    <w:rsid w:val="005C4243"/>
    <w:rsid w:val="005C469F"/>
    <w:rsid w:val="005C504E"/>
    <w:rsid w:val="005C549C"/>
    <w:rsid w:val="005C5CD1"/>
    <w:rsid w:val="005C63BB"/>
    <w:rsid w:val="005C69D7"/>
    <w:rsid w:val="005C6AEA"/>
    <w:rsid w:val="005C6E97"/>
    <w:rsid w:val="005C73C9"/>
    <w:rsid w:val="005C7476"/>
    <w:rsid w:val="005D0AC3"/>
    <w:rsid w:val="005D1244"/>
    <w:rsid w:val="005D14DB"/>
    <w:rsid w:val="005D25D8"/>
    <w:rsid w:val="005D3002"/>
    <w:rsid w:val="005D30B8"/>
    <w:rsid w:val="005D4084"/>
    <w:rsid w:val="005D5FC6"/>
    <w:rsid w:val="005D6361"/>
    <w:rsid w:val="005D714D"/>
    <w:rsid w:val="005D7BD7"/>
    <w:rsid w:val="005E1CCC"/>
    <w:rsid w:val="005E1D19"/>
    <w:rsid w:val="005E28EE"/>
    <w:rsid w:val="005E2DE8"/>
    <w:rsid w:val="005E2F7B"/>
    <w:rsid w:val="005E3383"/>
    <w:rsid w:val="005E5096"/>
    <w:rsid w:val="005E586C"/>
    <w:rsid w:val="005E6A40"/>
    <w:rsid w:val="005E6F7C"/>
    <w:rsid w:val="005E775B"/>
    <w:rsid w:val="005F0000"/>
    <w:rsid w:val="005F0097"/>
    <w:rsid w:val="005F0C2A"/>
    <w:rsid w:val="005F1FE0"/>
    <w:rsid w:val="005F25F8"/>
    <w:rsid w:val="005F295A"/>
    <w:rsid w:val="005F2BD7"/>
    <w:rsid w:val="005F2F2C"/>
    <w:rsid w:val="005F3714"/>
    <w:rsid w:val="005F404C"/>
    <w:rsid w:val="005F44ED"/>
    <w:rsid w:val="005F45B1"/>
    <w:rsid w:val="005F61B2"/>
    <w:rsid w:val="005F7289"/>
    <w:rsid w:val="0060117A"/>
    <w:rsid w:val="00602076"/>
    <w:rsid w:val="0060380A"/>
    <w:rsid w:val="006038AA"/>
    <w:rsid w:val="0060566A"/>
    <w:rsid w:val="00605B5A"/>
    <w:rsid w:val="00607780"/>
    <w:rsid w:val="00610487"/>
    <w:rsid w:val="00610A6F"/>
    <w:rsid w:val="00610CE1"/>
    <w:rsid w:val="006142A4"/>
    <w:rsid w:val="00615364"/>
    <w:rsid w:val="00616F96"/>
    <w:rsid w:val="006171F4"/>
    <w:rsid w:val="006176FE"/>
    <w:rsid w:val="0062054C"/>
    <w:rsid w:val="00620E36"/>
    <w:rsid w:val="0062102C"/>
    <w:rsid w:val="006227E0"/>
    <w:rsid w:val="00623E8A"/>
    <w:rsid w:val="00623F18"/>
    <w:rsid w:val="00623F98"/>
    <w:rsid w:val="006244DC"/>
    <w:rsid w:val="006255AE"/>
    <w:rsid w:val="00626BC6"/>
    <w:rsid w:val="00627A97"/>
    <w:rsid w:val="00630DAA"/>
    <w:rsid w:val="00631018"/>
    <w:rsid w:val="00632C5A"/>
    <w:rsid w:val="00633B58"/>
    <w:rsid w:val="00633DDB"/>
    <w:rsid w:val="00634506"/>
    <w:rsid w:val="00634D53"/>
    <w:rsid w:val="00635B1A"/>
    <w:rsid w:val="00637F86"/>
    <w:rsid w:val="006404D2"/>
    <w:rsid w:val="00640867"/>
    <w:rsid w:val="00640B6F"/>
    <w:rsid w:val="0064144A"/>
    <w:rsid w:val="0064237D"/>
    <w:rsid w:val="00643FB9"/>
    <w:rsid w:val="00650713"/>
    <w:rsid w:val="0065073E"/>
    <w:rsid w:val="00650A01"/>
    <w:rsid w:val="00650DFA"/>
    <w:rsid w:val="00650FF4"/>
    <w:rsid w:val="00651297"/>
    <w:rsid w:val="00651C4B"/>
    <w:rsid w:val="0065211D"/>
    <w:rsid w:val="006525C9"/>
    <w:rsid w:val="006529F8"/>
    <w:rsid w:val="006532D4"/>
    <w:rsid w:val="0065351F"/>
    <w:rsid w:val="006539C5"/>
    <w:rsid w:val="00654281"/>
    <w:rsid w:val="0065438B"/>
    <w:rsid w:val="0065455F"/>
    <w:rsid w:val="00654863"/>
    <w:rsid w:val="0065610A"/>
    <w:rsid w:val="00656267"/>
    <w:rsid w:val="00656731"/>
    <w:rsid w:val="00657336"/>
    <w:rsid w:val="00657B85"/>
    <w:rsid w:val="00660A4A"/>
    <w:rsid w:val="006612E8"/>
    <w:rsid w:val="00661AC4"/>
    <w:rsid w:val="0066372C"/>
    <w:rsid w:val="00663E25"/>
    <w:rsid w:val="006641A1"/>
    <w:rsid w:val="00664809"/>
    <w:rsid w:val="00665F47"/>
    <w:rsid w:val="00665FAE"/>
    <w:rsid w:val="0066692A"/>
    <w:rsid w:val="00670A1A"/>
    <w:rsid w:val="00671904"/>
    <w:rsid w:val="00671A25"/>
    <w:rsid w:val="00673418"/>
    <w:rsid w:val="00673476"/>
    <w:rsid w:val="0067351C"/>
    <w:rsid w:val="0067359C"/>
    <w:rsid w:val="006735FB"/>
    <w:rsid w:val="00675AC0"/>
    <w:rsid w:val="006761A0"/>
    <w:rsid w:val="00676B23"/>
    <w:rsid w:val="00676E31"/>
    <w:rsid w:val="006771BA"/>
    <w:rsid w:val="00677717"/>
    <w:rsid w:val="00677EB4"/>
    <w:rsid w:val="00680247"/>
    <w:rsid w:val="00681F4E"/>
    <w:rsid w:val="006848EF"/>
    <w:rsid w:val="00684B9B"/>
    <w:rsid w:val="00684DEE"/>
    <w:rsid w:val="00684EBF"/>
    <w:rsid w:val="0068502C"/>
    <w:rsid w:val="0068593A"/>
    <w:rsid w:val="00686404"/>
    <w:rsid w:val="006867D8"/>
    <w:rsid w:val="00686BF0"/>
    <w:rsid w:val="00686C29"/>
    <w:rsid w:val="0068754E"/>
    <w:rsid w:val="0068758B"/>
    <w:rsid w:val="006875F4"/>
    <w:rsid w:val="00691E3D"/>
    <w:rsid w:val="00693095"/>
    <w:rsid w:val="00693B08"/>
    <w:rsid w:val="00693BBC"/>
    <w:rsid w:val="006941A6"/>
    <w:rsid w:val="0069463E"/>
    <w:rsid w:val="00694921"/>
    <w:rsid w:val="00695599"/>
    <w:rsid w:val="00695B66"/>
    <w:rsid w:val="00695F81"/>
    <w:rsid w:val="00697ABA"/>
    <w:rsid w:val="00697DCA"/>
    <w:rsid w:val="006A025C"/>
    <w:rsid w:val="006A1179"/>
    <w:rsid w:val="006A2927"/>
    <w:rsid w:val="006A33D5"/>
    <w:rsid w:val="006A397E"/>
    <w:rsid w:val="006A3CFD"/>
    <w:rsid w:val="006A4C8F"/>
    <w:rsid w:val="006A6481"/>
    <w:rsid w:val="006A7C0A"/>
    <w:rsid w:val="006A7FED"/>
    <w:rsid w:val="006B246F"/>
    <w:rsid w:val="006B3895"/>
    <w:rsid w:val="006B43E5"/>
    <w:rsid w:val="006B527E"/>
    <w:rsid w:val="006B5F06"/>
    <w:rsid w:val="006B60BC"/>
    <w:rsid w:val="006B6EC1"/>
    <w:rsid w:val="006B72DB"/>
    <w:rsid w:val="006B7B4E"/>
    <w:rsid w:val="006C06F7"/>
    <w:rsid w:val="006C077B"/>
    <w:rsid w:val="006C1356"/>
    <w:rsid w:val="006C17E2"/>
    <w:rsid w:val="006C1A8E"/>
    <w:rsid w:val="006C2324"/>
    <w:rsid w:val="006C2728"/>
    <w:rsid w:val="006C3099"/>
    <w:rsid w:val="006C329A"/>
    <w:rsid w:val="006C44A5"/>
    <w:rsid w:val="006C4DA1"/>
    <w:rsid w:val="006C689C"/>
    <w:rsid w:val="006C6EDE"/>
    <w:rsid w:val="006D02B8"/>
    <w:rsid w:val="006D06BC"/>
    <w:rsid w:val="006D0823"/>
    <w:rsid w:val="006D0BEB"/>
    <w:rsid w:val="006D22EC"/>
    <w:rsid w:val="006D2CA6"/>
    <w:rsid w:val="006D4969"/>
    <w:rsid w:val="006D545D"/>
    <w:rsid w:val="006D5868"/>
    <w:rsid w:val="006D5E9F"/>
    <w:rsid w:val="006D5EC0"/>
    <w:rsid w:val="006D696E"/>
    <w:rsid w:val="006D6BBE"/>
    <w:rsid w:val="006D7279"/>
    <w:rsid w:val="006D752D"/>
    <w:rsid w:val="006D763C"/>
    <w:rsid w:val="006E005E"/>
    <w:rsid w:val="006E0C83"/>
    <w:rsid w:val="006E11A3"/>
    <w:rsid w:val="006E13E6"/>
    <w:rsid w:val="006E151F"/>
    <w:rsid w:val="006E22E9"/>
    <w:rsid w:val="006E255F"/>
    <w:rsid w:val="006E25C4"/>
    <w:rsid w:val="006E3171"/>
    <w:rsid w:val="006E453C"/>
    <w:rsid w:val="006E4784"/>
    <w:rsid w:val="006E4B05"/>
    <w:rsid w:val="006E52F0"/>
    <w:rsid w:val="006E5E00"/>
    <w:rsid w:val="006E6198"/>
    <w:rsid w:val="006E70DF"/>
    <w:rsid w:val="006E7998"/>
    <w:rsid w:val="006F1F31"/>
    <w:rsid w:val="006F35D1"/>
    <w:rsid w:val="006F5A66"/>
    <w:rsid w:val="006F5EEE"/>
    <w:rsid w:val="00701476"/>
    <w:rsid w:val="00701D27"/>
    <w:rsid w:val="00702786"/>
    <w:rsid w:val="007029D1"/>
    <w:rsid w:val="00702E32"/>
    <w:rsid w:val="00703D66"/>
    <w:rsid w:val="00704017"/>
    <w:rsid w:val="00704588"/>
    <w:rsid w:val="00704642"/>
    <w:rsid w:val="00705BA8"/>
    <w:rsid w:val="00705FB6"/>
    <w:rsid w:val="007066D7"/>
    <w:rsid w:val="00706D73"/>
    <w:rsid w:val="00710935"/>
    <w:rsid w:val="00710DC1"/>
    <w:rsid w:val="00711A2B"/>
    <w:rsid w:val="00712D20"/>
    <w:rsid w:val="007141E5"/>
    <w:rsid w:val="00715CC2"/>
    <w:rsid w:val="00716DD5"/>
    <w:rsid w:val="00717258"/>
    <w:rsid w:val="00717822"/>
    <w:rsid w:val="0071793E"/>
    <w:rsid w:val="00717A3C"/>
    <w:rsid w:val="00722601"/>
    <w:rsid w:val="00722C37"/>
    <w:rsid w:val="0072354E"/>
    <w:rsid w:val="00724EF0"/>
    <w:rsid w:val="007256B1"/>
    <w:rsid w:val="007269B9"/>
    <w:rsid w:val="00726B00"/>
    <w:rsid w:val="007274E4"/>
    <w:rsid w:val="00731379"/>
    <w:rsid w:val="007319DD"/>
    <w:rsid w:val="007322D3"/>
    <w:rsid w:val="00734E2F"/>
    <w:rsid w:val="00735058"/>
    <w:rsid w:val="007352CC"/>
    <w:rsid w:val="00735D12"/>
    <w:rsid w:val="007367C2"/>
    <w:rsid w:val="00736B34"/>
    <w:rsid w:val="00736D26"/>
    <w:rsid w:val="00736F10"/>
    <w:rsid w:val="0073706D"/>
    <w:rsid w:val="00737409"/>
    <w:rsid w:val="00737B0A"/>
    <w:rsid w:val="00737CC6"/>
    <w:rsid w:val="007402CC"/>
    <w:rsid w:val="007407C9"/>
    <w:rsid w:val="007418F4"/>
    <w:rsid w:val="00742CDC"/>
    <w:rsid w:val="00742EC2"/>
    <w:rsid w:val="00743F44"/>
    <w:rsid w:val="007452E9"/>
    <w:rsid w:val="007454C5"/>
    <w:rsid w:val="007458F3"/>
    <w:rsid w:val="00745AED"/>
    <w:rsid w:val="007470A6"/>
    <w:rsid w:val="007535FD"/>
    <w:rsid w:val="00754FE2"/>
    <w:rsid w:val="00755A51"/>
    <w:rsid w:val="00755D63"/>
    <w:rsid w:val="0075630B"/>
    <w:rsid w:val="0075665C"/>
    <w:rsid w:val="00756A15"/>
    <w:rsid w:val="00756FC0"/>
    <w:rsid w:val="00757CFE"/>
    <w:rsid w:val="007606F1"/>
    <w:rsid w:val="00760F99"/>
    <w:rsid w:val="00761D97"/>
    <w:rsid w:val="00763C0F"/>
    <w:rsid w:val="007648DC"/>
    <w:rsid w:val="00764A6E"/>
    <w:rsid w:val="007666D6"/>
    <w:rsid w:val="007673B1"/>
    <w:rsid w:val="007678E9"/>
    <w:rsid w:val="007712A2"/>
    <w:rsid w:val="007718F1"/>
    <w:rsid w:val="00771FD9"/>
    <w:rsid w:val="0077225D"/>
    <w:rsid w:val="0077230D"/>
    <w:rsid w:val="00772444"/>
    <w:rsid w:val="0077246C"/>
    <w:rsid w:val="00772A65"/>
    <w:rsid w:val="00773023"/>
    <w:rsid w:val="00773194"/>
    <w:rsid w:val="0077448E"/>
    <w:rsid w:val="00774CAA"/>
    <w:rsid w:val="007752F5"/>
    <w:rsid w:val="0077688F"/>
    <w:rsid w:val="00780919"/>
    <w:rsid w:val="00780E7A"/>
    <w:rsid w:val="00781ED1"/>
    <w:rsid w:val="007841DF"/>
    <w:rsid w:val="00786BC0"/>
    <w:rsid w:val="00787DA5"/>
    <w:rsid w:val="00787E71"/>
    <w:rsid w:val="00790307"/>
    <w:rsid w:val="00790606"/>
    <w:rsid w:val="00790784"/>
    <w:rsid w:val="00791859"/>
    <w:rsid w:val="00791961"/>
    <w:rsid w:val="007919A6"/>
    <w:rsid w:val="007922E8"/>
    <w:rsid w:val="00792E91"/>
    <w:rsid w:val="007938CF"/>
    <w:rsid w:val="00794346"/>
    <w:rsid w:val="00795727"/>
    <w:rsid w:val="00796A9E"/>
    <w:rsid w:val="00797700"/>
    <w:rsid w:val="007979CE"/>
    <w:rsid w:val="007A0449"/>
    <w:rsid w:val="007A0F0E"/>
    <w:rsid w:val="007A13BB"/>
    <w:rsid w:val="007A1BB4"/>
    <w:rsid w:val="007A5A06"/>
    <w:rsid w:val="007A5C33"/>
    <w:rsid w:val="007A5F23"/>
    <w:rsid w:val="007A661D"/>
    <w:rsid w:val="007A7427"/>
    <w:rsid w:val="007B078C"/>
    <w:rsid w:val="007B1D98"/>
    <w:rsid w:val="007B1F17"/>
    <w:rsid w:val="007B225B"/>
    <w:rsid w:val="007B2CBD"/>
    <w:rsid w:val="007B2E18"/>
    <w:rsid w:val="007B2F35"/>
    <w:rsid w:val="007B324D"/>
    <w:rsid w:val="007B341B"/>
    <w:rsid w:val="007B3925"/>
    <w:rsid w:val="007B407D"/>
    <w:rsid w:val="007B4808"/>
    <w:rsid w:val="007B4A1B"/>
    <w:rsid w:val="007B4FA8"/>
    <w:rsid w:val="007B6041"/>
    <w:rsid w:val="007B6FB1"/>
    <w:rsid w:val="007B761E"/>
    <w:rsid w:val="007C001B"/>
    <w:rsid w:val="007C1360"/>
    <w:rsid w:val="007C1764"/>
    <w:rsid w:val="007C2CB7"/>
    <w:rsid w:val="007C2FC3"/>
    <w:rsid w:val="007C3029"/>
    <w:rsid w:val="007C366B"/>
    <w:rsid w:val="007C601B"/>
    <w:rsid w:val="007C6712"/>
    <w:rsid w:val="007C6BA8"/>
    <w:rsid w:val="007C7E63"/>
    <w:rsid w:val="007C7F7C"/>
    <w:rsid w:val="007D077B"/>
    <w:rsid w:val="007D07BC"/>
    <w:rsid w:val="007D39D6"/>
    <w:rsid w:val="007D46A0"/>
    <w:rsid w:val="007D5E3E"/>
    <w:rsid w:val="007D623E"/>
    <w:rsid w:val="007D702C"/>
    <w:rsid w:val="007D7BCF"/>
    <w:rsid w:val="007E0383"/>
    <w:rsid w:val="007E1474"/>
    <w:rsid w:val="007E160B"/>
    <w:rsid w:val="007E303A"/>
    <w:rsid w:val="007E31A2"/>
    <w:rsid w:val="007E3765"/>
    <w:rsid w:val="007E38B8"/>
    <w:rsid w:val="007E3DF5"/>
    <w:rsid w:val="007E447B"/>
    <w:rsid w:val="007E46A7"/>
    <w:rsid w:val="007E591B"/>
    <w:rsid w:val="007E5928"/>
    <w:rsid w:val="007E5B12"/>
    <w:rsid w:val="007E5B62"/>
    <w:rsid w:val="007F0347"/>
    <w:rsid w:val="007F0444"/>
    <w:rsid w:val="007F051C"/>
    <w:rsid w:val="007F33A8"/>
    <w:rsid w:val="007F4129"/>
    <w:rsid w:val="007F4982"/>
    <w:rsid w:val="007F4B6C"/>
    <w:rsid w:val="007F53C8"/>
    <w:rsid w:val="007F5764"/>
    <w:rsid w:val="00800FFE"/>
    <w:rsid w:val="008034D8"/>
    <w:rsid w:val="00804B0C"/>
    <w:rsid w:val="008055C8"/>
    <w:rsid w:val="0080664F"/>
    <w:rsid w:val="008069C9"/>
    <w:rsid w:val="00806A52"/>
    <w:rsid w:val="0081057B"/>
    <w:rsid w:val="00813BDD"/>
    <w:rsid w:val="00814F36"/>
    <w:rsid w:val="008153AE"/>
    <w:rsid w:val="008168CB"/>
    <w:rsid w:val="00816B8E"/>
    <w:rsid w:val="00816FC6"/>
    <w:rsid w:val="00820233"/>
    <w:rsid w:val="00820A04"/>
    <w:rsid w:val="00820E98"/>
    <w:rsid w:val="00821477"/>
    <w:rsid w:val="008217E3"/>
    <w:rsid w:val="00821F26"/>
    <w:rsid w:val="008224BD"/>
    <w:rsid w:val="00822ACA"/>
    <w:rsid w:val="0082345E"/>
    <w:rsid w:val="0082371B"/>
    <w:rsid w:val="00824373"/>
    <w:rsid w:val="00825365"/>
    <w:rsid w:val="00825370"/>
    <w:rsid w:val="008254F6"/>
    <w:rsid w:val="00826A4C"/>
    <w:rsid w:val="00827063"/>
    <w:rsid w:val="00827283"/>
    <w:rsid w:val="008273BF"/>
    <w:rsid w:val="00830337"/>
    <w:rsid w:val="00831D90"/>
    <w:rsid w:val="0083212C"/>
    <w:rsid w:val="00832CD1"/>
    <w:rsid w:val="00835FCB"/>
    <w:rsid w:val="0083607E"/>
    <w:rsid w:val="0083797D"/>
    <w:rsid w:val="008405D1"/>
    <w:rsid w:val="00842B35"/>
    <w:rsid w:val="00843179"/>
    <w:rsid w:val="00843324"/>
    <w:rsid w:val="008435CA"/>
    <w:rsid w:val="008464CD"/>
    <w:rsid w:val="008473A1"/>
    <w:rsid w:val="008478A8"/>
    <w:rsid w:val="00847E62"/>
    <w:rsid w:val="008534CD"/>
    <w:rsid w:val="0085353D"/>
    <w:rsid w:val="00853C16"/>
    <w:rsid w:val="008540E4"/>
    <w:rsid w:val="0085420A"/>
    <w:rsid w:val="0085559F"/>
    <w:rsid w:val="00855866"/>
    <w:rsid w:val="00855FBA"/>
    <w:rsid w:val="00856025"/>
    <w:rsid w:val="008561AB"/>
    <w:rsid w:val="00856200"/>
    <w:rsid w:val="00856A00"/>
    <w:rsid w:val="0085746A"/>
    <w:rsid w:val="008577DF"/>
    <w:rsid w:val="008578C8"/>
    <w:rsid w:val="00857A58"/>
    <w:rsid w:val="00857B1D"/>
    <w:rsid w:val="00857B86"/>
    <w:rsid w:val="00860167"/>
    <w:rsid w:val="0086185E"/>
    <w:rsid w:val="0086193B"/>
    <w:rsid w:val="00862258"/>
    <w:rsid w:val="00862335"/>
    <w:rsid w:val="00862BE7"/>
    <w:rsid w:val="00863236"/>
    <w:rsid w:val="008635E7"/>
    <w:rsid w:val="0086363A"/>
    <w:rsid w:val="0086587E"/>
    <w:rsid w:val="00867A7F"/>
    <w:rsid w:val="00867CC5"/>
    <w:rsid w:val="00867CDD"/>
    <w:rsid w:val="008707E5"/>
    <w:rsid w:val="00870E28"/>
    <w:rsid w:val="00871399"/>
    <w:rsid w:val="008716AA"/>
    <w:rsid w:val="00871E5E"/>
    <w:rsid w:val="00872DE3"/>
    <w:rsid w:val="00872DFA"/>
    <w:rsid w:val="00873309"/>
    <w:rsid w:val="0087386C"/>
    <w:rsid w:val="00873BB7"/>
    <w:rsid w:val="00874BB0"/>
    <w:rsid w:val="00874D34"/>
    <w:rsid w:val="008754DF"/>
    <w:rsid w:val="00876136"/>
    <w:rsid w:val="00876788"/>
    <w:rsid w:val="00876DC0"/>
    <w:rsid w:val="00877070"/>
    <w:rsid w:val="0087732B"/>
    <w:rsid w:val="00877AFD"/>
    <w:rsid w:val="00877D27"/>
    <w:rsid w:val="008809DD"/>
    <w:rsid w:val="00880E15"/>
    <w:rsid w:val="00880F08"/>
    <w:rsid w:val="00881ACF"/>
    <w:rsid w:val="00882071"/>
    <w:rsid w:val="008834CA"/>
    <w:rsid w:val="00883B44"/>
    <w:rsid w:val="0088427D"/>
    <w:rsid w:val="0088449D"/>
    <w:rsid w:val="00885399"/>
    <w:rsid w:val="00885976"/>
    <w:rsid w:val="00890D10"/>
    <w:rsid w:val="00890F70"/>
    <w:rsid w:val="0089214A"/>
    <w:rsid w:val="00892560"/>
    <w:rsid w:val="008929D4"/>
    <w:rsid w:val="00892E67"/>
    <w:rsid w:val="00893725"/>
    <w:rsid w:val="0089484F"/>
    <w:rsid w:val="00895519"/>
    <w:rsid w:val="00895679"/>
    <w:rsid w:val="00895713"/>
    <w:rsid w:val="00895874"/>
    <w:rsid w:val="00895E4E"/>
    <w:rsid w:val="00896A02"/>
    <w:rsid w:val="00897BB1"/>
    <w:rsid w:val="008A0759"/>
    <w:rsid w:val="008A07B7"/>
    <w:rsid w:val="008A102E"/>
    <w:rsid w:val="008A14B5"/>
    <w:rsid w:val="008A1F5A"/>
    <w:rsid w:val="008A27D7"/>
    <w:rsid w:val="008A3183"/>
    <w:rsid w:val="008A36D4"/>
    <w:rsid w:val="008A49C1"/>
    <w:rsid w:val="008A4A84"/>
    <w:rsid w:val="008A4FCA"/>
    <w:rsid w:val="008A6421"/>
    <w:rsid w:val="008A64A6"/>
    <w:rsid w:val="008B0B74"/>
    <w:rsid w:val="008B2329"/>
    <w:rsid w:val="008B2CE0"/>
    <w:rsid w:val="008B509F"/>
    <w:rsid w:val="008B5D67"/>
    <w:rsid w:val="008B65B6"/>
    <w:rsid w:val="008B6B73"/>
    <w:rsid w:val="008C02CE"/>
    <w:rsid w:val="008C0BA3"/>
    <w:rsid w:val="008C2F7F"/>
    <w:rsid w:val="008C38F9"/>
    <w:rsid w:val="008C3931"/>
    <w:rsid w:val="008C5683"/>
    <w:rsid w:val="008C56AB"/>
    <w:rsid w:val="008C6AE2"/>
    <w:rsid w:val="008C6FF4"/>
    <w:rsid w:val="008C735E"/>
    <w:rsid w:val="008C7F5F"/>
    <w:rsid w:val="008D119B"/>
    <w:rsid w:val="008D306C"/>
    <w:rsid w:val="008D3238"/>
    <w:rsid w:val="008D3B1C"/>
    <w:rsid w:val="008D46BD"/>
    <w:rsid w:val="008D47B1"/>
    <w:rsid w:val="008D52BB"/>
    <w:rsid w:val="008D56A5"/>
    <w:rsid w:val="008D5D98"/>
    <w:rsid w:val="008D5F78"/>
    <w:rsid w:val="008D65C5"/>
    <w:rsid w:val="008D6B03"/>
    <w:rsid w:val="008D711E"/>
    <w:rsid w:val="008D728D"/>
    <w:rsid w:val="008D7675"/>
    <w:rsid w:val="008D78DB"/>
    <w:rsid w:val="008E0E0A"/>
    <w:rsid w:val="008E0E15"/>
    <w:rsid w:val="008E2036"/>
    <w:rsid w:val="008E354B"/>
    <w:rsid w:val="008E3A3E"/>
    <w:rsid w:val="008E6EA1"/>
    <w:rsid w:val="008F0E4D"/>
    <w:rsid w:val="008F1DA6"/>
    <w:rsid w:val="008F1F9F"/>
    <w:rsid w:val="008F2490"/>
    <w:rsid w:val="008F24AC"/>
    <w:rsid w:val="008F32D2"/>
    <w:rsid w:val="008F3D9C"/>
    <w:rsid w:val="008F48CA"/>
    <w:rsid w:val="008F49E1"/>
    <w:rsid w:val="008F5C48"/>
    <w:rsid w:val="008F5D5F"/>
    <w:rsid w:val="008F617D"/>
    <w:rsid w:val="008F6482"/>
    <w:rsid w:val="008F6484"/>
    <w:rsid w:val="008F683F"/>
    <w:rsid w:val="008F6A4C"/>
    <w:rsid w:val="008F7362"/>
    <w:rsid w:val="00900460"/>
    <w:rsid w:val="0090090D"/>
    <w:rsid w:val="00901381"/>
    <w:rsid w:val="009014C7"/>
    <w:rsid w:val="0090199C"/>
    <w:rsid w:val="00902601"/>
    <w:rsid w:val="00903298"/>
    <w:rsid w:val="00905B54"/>
    <w:rsid w:val="00906E5E"/>
    <w:rsid w:val="00907034"/>
    <w:rsid w:val="0091155A"/>
    <w:rsid w:val="009127D9"/>
    <w:rsid w:val="00913875"/>
    <w:rsid w:val="00914D6F"/>
    <w:rsid w:val="009163A0"/>
    <w:rsid w:val="00917714"/>
    <w:rsid w:val="00922897"/>
    <w:rsid w:val="0092314B"/>
    <w:rsid w:val="009235D9"/>
    <w:rsid w:val="00924143"/>
    <w:rsid w:val="00924549"/>
    <w:rsid w:val="009258D6"/>
    <w:rsid w:val="0092722E"/>
    <w:rsid w:val="00930951"/>
    <w:rsid w:val="00931DA5"/>
    <w:rsid w:val="009365ED"/>
    <w:rsid w:val="00936CF9"/>
    <w:rsid w:val="009373D3"/>
    <w:rsid w:val="0093777E"/>
    <w:rsid w:val="009408A8"/>
    <w:rsid w:val="00942A51"/>
    <w:rsid w:val="00942AE8"/>
    <w:rsid w:val="00942D18"/>
    <w:rsid w:val="00942E20"/>
    <w:rsid w:val="009431F9"/>
    <w:rsid w:val="0094408B"/>
    <w:rsid w:val="009445BA"/>
    <w:rsid w:val="00944A3A"/>
    <w:rsid w:val="00946C1D"/>
    <w:rsid w:val="00947E40"/>
    <w:rsid w:val="009517BC"/>
    <w:rsid w:val="00951C06"/>
    <w:rsid w:val="00951CAE"/>
    <w:rsid w:val="009522C1"/>
    <w:rsid w:val="0095238D"/>
    <w:rsid w:val="00955957"/>
    <w:rsid w:val="00957E43"/>
    <w:rsid w:val="009616D2"/>
    <w:rsid w:val="00961AC0"/>
    <w:rsid w:val="0096260D"/>
    <w:rsid w:val="0096532C"/>
    <w:rsid w:val="0096611E"/>
    <w:rsid w:val="0096679A"/>
    <w:rsid w:val="00967809"/>
    <w:rsid w:val="009702D9"/>
    <w:rsid w:val="0097070B"/>
    <w:rsid w:val="00971F08"/>
    <w:rsid w:val="00972888"/>
    <w:rsid w:val="00972B75"/>
    <w:rsid w:val="0097466F"/>
    <w:rsid w:val="00974C08"/>
    <w:rsid w:val="00975AF5"/>
    <w:rsid w:val="009768B5"/>
    <w:rsid w:val="009772FF"/>
    <w:rsid w:val="0097772A"/>
    <w:rsid w:val="00977FF7"/>
    <w:rsid w:val="00980951"/>
    <w:rsid w:val="00982215"/>
    <w:rsid w:val="009836E3"/>
    <w:rsid w:val="00984B57"/>
    <w:rsid w:val="00984CFF"/>
    <w:rsid w:val="00985193"/>
    <w:rsid w:val="0098586E"/>
    <w:rsid w:val="00985B37"/>
    <w:rsid w:val="00985F5C"/>
    <w:rsid w:val="009861EF"/>
    <w:rsid w:val="00986BF8"/>
    <w:rsid w:val="00986C3B"/>
    <w:rsid w:val="00986D8A"/>
    <w:rsid w:val="00986EF1"/>
    <w:rsid w:val="009870FD"/>
    <w:rsid w:val="00987891"/>
    <w:rsid w:val="00990541"/>
    <w:rsid w:val="00991CA6"/>
    <w:rsid w:val="00992A66"/>
    <w:rsid w:val="00994E80"/>
    <w:rsid w:val="00994F4C"/>
    <w:rsid w:val="00995398"/>
    <w:rsid w:val="00996ED4"/>
    <w:rsid w:val="00997100"/>
    <w:rsid w:val="009976F3"/>
    <w:rsid w:val="00997D1B"/>
    <w:rsid w:val="009A0CDE"/>
    <w:rsid w:val="009A1281"/>
    <w:rsid w:val="009A1957"/>
    <w:rsid w:val="009A1FB4"/>
    <w:rsid w:val="009A21C5"/>
    <w:rsid w:val="009A2A37"/>
    <w:rsid w:val="009A3B51"/>
    <w:rsid w:val="009A3C6A"/>
    <w:rsid w:val="009A3DDC"/>
    <w:rsid w:val="009A451D"/>
    <w:rsid w:val="009A48A6"/>
    <w:rsid w:val="009A4A20"/>
    <w:rsid w:val="009A4FC7"/>
    <w:rsid w:val="009A5687"/>
    <w:rsid w:val="009A6687"/>
    <w:rsid w:val="009A7203"/>
    <w:rsid w:val="009A7A47"/>
    <w:rsid w:val="009B0024"/>
    <w:rsid w:val="009B01FB"/>
    <w:rsid w:val="009B17B9"/>
    <w:rsid w:val="009B29CD"/>
    <w:rsid w:val="009B2A38"/>
    <w:rsid w:val="009B37FD"/>
    <w:rsid w:val="009B46EC"/>
    <w:rsid w:val="009B4D95"/>
    <w:rsid w:val="009B544B"/>
    <w:rsid w:val="009B62DC"/>
    <w:rsid w:val="009B6808"/>
    <w:rsid w:val="009B6B8B"/>
    <w:rsid w:val="009B73CA"/>
    <w:rsid w:val="009B7C5B"/>
    <w:rsid w:val="009C0412"/>
    <w:rsid w:val="009C08F1"/>
    <w:rsid w:val="009C1B54"/>
    <w:rsid w:val="009C2384"/>
    <w:rsid w:val="009C25EE"/>
    <w:rsid w:val="009C3B64"/>
    <w:rsid w:val="009C425D"/>
    <w:rsid w:val="009C4841"/>
    <w:rsid w:val="009C5FD4"/>
    <w:rsid w:val="009C72B4"/>
    <w:rsid w:val="009D0D52"/>
    <w:rsid w:val="009D1CB1"/>
    <w:rsid w:val="009D1E99"/>
    <w:rsid w:val="009D1FBB"/>
    <w:rsid w:val="009D39FF"/>
    <w:rsid w:val="009D3F45"/>
    <w:rsid w:val="009D43A4"/>
    <w:rsid w:val="009D43CC"/>
    <w:rsid w:val="009D5D7D"/>
    <w:rsid w:val="009E0283"/>
    <w:rsid w:val="009E0443"/>
    <w:rsid w:val="009E0CE6"/>
    <w:rsid w:val="009E0E98"/>
    <w:rsid w:val="009E11E7"/>
    <w:rsid w:val="009E1CA7"/>
    <w:rsid w:val="009E1FC6"/>
    <w:rsid w:val="009E2A47"/>
    <w:rsid w:val="009E5499"/>
    <w:rsid w:val="009E7778"/>
    <w:rsid w:val="009F2B6C"/>
    <w:rsid w:val="009F36DC"/>
    <w:rsid w:val="009F4666"/>
    <w:rsid w:val="009F4D81"/>
    <w:rsid w:val="009F6F28"/>
    <w:rsid w:val="009F7359"/>
    <w:rsid w:val="009F7EBD"/>
    <w:rsid w:val="00A004C3"/>
    <w:rsid w:val="00A010E6"/>
    <w:rsid w:val="00A01C39"/>
    <w:rsid w:val="00A02104"/>
    <w:rsid w:val="00A0262D"/>
    <w:rsid w:val="00A02C55"/>
    <w:rsid w:val="00A0394D"/>
    <w:rsid w:val="00A04C71"/>
    <w:rsid w:val="00A05FFF"/>
    <w:rsid w:val="00A06573"/>
    <w:rsid w:val="00A07534"/>
    <w:rsid w:val="00A100BD"/>
    <w:rsid w:val="00A10108"/>
    <w:rsid w:val="00A10794"/>
    <w:rsid w:val="00A10894"/>
    <w:rsid w:val="00A12148"/>
    <w:rsid w:val="00A1258B"/>
    <w:rsid w:val="00A13CA2"/>
    <w:rsid w:val="00A14A6E"/>
    <w:rsid w:val="00A1669C"/>
    <w:rsid w:val="00A16E62"/>
    <w:rsid w:val="00A173DF"/>
    <w:rsid w:val="00A174EB"/>
    <w:rsid w:val="00A17606"/>
    <w:rsid w:val="00A17C1E"/>
    <w:rsid w:val="00A17FAF"/>
    <w:rsid w:val="00A205AF"/>
    <w:rsid w:val="00A206ED"/>
    <w:rsid w:val="00A208BB"/>
    <w:rsid w:val="00A21936"/>
    <w:rsid w:val="00A22D38"/>
    <w:rsid w:val="00A22E4F"/>
    <w:rsid w:val="00A2321D"/>
    <w:rsid w:val="00A23382"/>
    <w:rsid w:val="00A243D2"/>
    <w:rsid w:val="00A244E8"/>
    <w:rsid w:val="00A25486"/>
    <w:rsid w:val="00A25809"/>
    <w:rsid w:val="00A258F7"/>
    <w:rsid w:val="00A261E0"/>
    <w:rsid w:val="00A26A0A"/>
    <w:rsid w:val="00A26C5C"/>
    <w:rsid w:val="00A274BA"/>
    <w:rsid w:val="00A30FBF"/>
    <w:rsid w:val="00A32F1D"/>
    <w:rsid w:val="00A33A80"/>
    <w:rsid w:val="00A33DC7"/>
    <w:rsid w:val="00A36DF1"/>
    <w:rsid w:val="00A36F6D"/>
    <w:rsid w:val="00A371A1"/>
    <w:rsid w:val="00A3725B"/>
    <w:rsid w:val="00A375A2"/>
    <w:rsid w:val="00A37EF2"/>
    <w:rsid w:val="00A418B7"/>
    <w:rsid w:val="00A419FB"/>
    <w:rsid w:val="00A42BA4"/>
    <w:rsid w:val="00A43477"/>
    <w:rsid w:val="00A437BC"/>
    <w:rsid w:val="00A43840"/>
    <w:rsid w:val="00A45C99"/>
    <w:rsid w:val="00A47BE2"/>
    <w:rsid w:val="00A5041F"/>
    <w:rsid w:val="00A506E4"/>
    <w:rsid w:val="00A50A30"/>
    <w:rsid w:val="00A50AE9"/>
    <w:rsid w:val="00A50F94"/>
    <w:rsid w:val="00A51B3E"/>
    <w:rsid w:val="00A52DA3"/>
    <w:rsid w:val="00A5401A"/>
    <w:rsid w:val="00A54820"/>
    <w:rsid w:val="00A55953"/>
    <w:rsid w:val="00A576C1"/>
    <w:rsid w:val="00A57D21"/>
    <w:rsid w:val="00A61341"/>
    <w:rsid w:val="00A618A4"/>
    <w:rsid w:val="00A622C0"/>
    <w:rsid w:val="00A6263E"/>
    <w:rsid w:val="00A62E37"/>
    <w:rsid w:val="00A62FC0"/>
    <w:rsid w:val="00A63852"/>
    <w:rsid w:val="00A63B51"/>
    <w:rsid w:val="00A6550D"/>
    <w:rsid w:val="00A661D3"/>
    <w:rsid w:val="00A661FF"/>
    <w:rsid w:val="00A668DD"/>
    <w:rsid w:val="00A6731A"/>
    <w:rsid w:val="00A706B6"/>
    <w:rsid w:val="00A716E6"/>
    <w:rsid w:val="00A72735"/>
    <w:rsid w:val="00A73873"/>
    <w:rsid w:val="00A739B4"/>
    <w:rsid w:val="00A73FC0"/>
    <w:rsid w:val="00A745AF"/>
    <w:rsid w:val="00A747AC"/>
    <w:rsid w:val="00A749E2"/>
    <w:rsid w:val="00A74E8D"/>
    <w:rsid w:val="00A75A33"/>
    <w:rsid w:val="00A7681A"/>
    <w:rsid w:val="00A774EB"/>
    <w:rsid w:val="00A804F9"/>
    <w:rsid w:val="00A82FD1"/>
    <w:rsid w:val="00A83330"/>
    <w:rsid w:val="00A83F91"/>
    <w:rsid w:val="00A84187"/>
    <w:rsid w:val="00A84D64"/>
    <w:rsid w:val="00A85505"/>
    <w:rsid w:val="00A85CA4"/>
    <w:rsid w:val="00A870CA"/>
    <w:rsid w:val="00A8719A"/>
    <w:rsid w:val="00A8746C"/>
    <w:rsid w:val="00A90862"/>
    <w:rsid w:val="00A90902"/>
    <w:rsid w:val="00A927BB"/>
    <w:rsid w:val="00A92ECE"/>
    <w:rsid w:val="00A93947"/>
    <w:rsid w:val="00A93CAA"/>
    <w:rsid w:val="00A95C16"/>
    <w:rsid w:val="00A95E84"/>
    <w:rsid w:val="00A9610E"/>
    <w:rsid w:val="00A9676D"/>
    <w:rsid w:val="00A96C2E"/>
    <w:rsid w:val="00AA105D"/>
    <w:rsid w:val="00AA13A5"/>
    <w:rsid w:val="00AA2415"/>
    <w:rsid w:val="00AA360B"/>
    <w:rsid w:val="00AA389D"/>
    <w:rsid w:val="00AA4CF6"/>
    <w:rsid w:val="00AA4E71"/>
    <w:rsid w:val="00AA6ADA"/>
    <w:rsid w:val="00AA7139"/>
    <w:rsid w:val="00AA72D4"/>
    <w:rsid w:val="00AB1EF0"/>
    <w:rsid w:val="00AB209E"/>
    <w:rsid w:val="00AB20B1"/>
    <w:rsid w:val="00AB2C32"/>
    <w:rsid w:val="00AB3767"/>
    <w:rsid w:val="00AB473A"/>
    <w:rsid w:val="00AB6301"/>
    <w:rsid w:val="00AB6FFA"/>
    <w:rsid w:val="00AC0029"/>
    <w:rsid w:val="00AC1109"/>
    <w:rsid w:val="00AC19F6"/>
    <w:rsid w:val="00AC21B6"/>
    <w:rsid w:val="00AC32B8"/>
    <w:rsid w:val="00AC69C3"/>
    <w:rsid w:val="00AC6AD7"/>
    <w:rsid w:val="00AC6B31"/>
    <w:rsid w:val="00AC794B"/>
    <w:rsid w:val="00AD1B36"/>
    <w:rsid w:val="00AD245E"/>
    <w:rsid w:val="00AD3375"/>
    <w:rsid w:val="00AD42BF"/>
    <w:rsid w:val="00AD615E"/>
    <w:rsid w:val="00AD721F"/>
    <w:rsid w:val="00AE0AD9"/>
    <w:rsid w:val="00AE112E"/>
    <w:rsid w:val="00AE15DF"/>
    <w:rsid w:val="00AE15EA"/>
    <w:rsid w:val="00AE1EF1"/>
    <w:rsid w:val="00AE2717"/>
    <w:rsid w:val="00AE3EC6"/>
    <w:rsid w:val="00AE46E5"/>
    <w:rsid w:val="00AE6A0E"/>
    <w:rsid w:val="00AE7011"/>
    <w:rsid w:val="00AE75F4"/>
    <w:rsid w:val="00AE7D51"/>
    <w:rsid w:val="00AF014B"/>
    <w:rsid w:val="00AF0FA3"/>
    <w:rsid w:val="00AF10A1"/>
    <w:rsid w:val="00AF24E3"/>
    <w:rsid w:val="00AF423A"/>
    <w:rsid w:val="00AF57E4"/>
    <w:rsid w:val="00AF7B61"/>
    <w:rsid w:val="00B00988"/>
    <w:rsid w:val="00B016F7"/>
    <w:rsid w:val="00B019DC"/>
    <w:rsid w:val="00B02E77"/>
    <w:rsid w:val="00B032DA"/>
    <w:rsid w:val="00B0385F"/>
    <w:rsid w:val="00B05259"/>
    <w:rsid w:val="00B06D64"/>
    <w:rsid w:val="00B0745D"/>
    <w:rsid w:val="00B07599"/>
    <w:rsid w:val="00B07C33"/>
    <w:rsid w:val="00B10FFA"/>
    <w:rsid w:val="00B11A11"/>
    <w:rsid w:val="00B11BA3"/>
    <w:rsid w:val="00B1275B"/>
    <w:rsid w:val="00B12AC4"/>
    <w:rsid w:val="00B12C61"/>
    <w:rsid w:val="00B12F3C"/>
    <w:rsid w:val="00B130FF"/>
    <w:rsid w:val="00B15750"/>
    <w:rsid w:val="00B24BA4"/>
    <w:rsid w:val="00B2507C"/>
    <w:rsid w:val="00B2654C"/>
    <w:rsid w:val="00B26F83"/>
    <w:rsid w:val="00B27EAA"/>
    <w:rsid w:val="00B309E9"/>
    <w:rsid w:val="00B312B5"/>
    <w:rsid w:val="00B323AF"/>
    <w:rsid w:val="00B32B18"/>
    <w:rsid w:val="00B32B2E"/>
    <w:rsid w:val="00B33756"/>
    <w:rsid w:val="00B34BEA"/>
    <w:rsid w:val="00B34EE8"/>
    <w:rsid w:val="00B3644A"/>
    <w:rsid w:val="00B4012D"/>
    <w:rsid w:val="00B41216"/>
    <w:rsid w:val="00B4189B"/>
    <w:rsid w:val="00B41DE1"/>
    <w:rsid w:val="00B41FEE"/>
    <w:rsid w:val="00B42000"/>
    <w:rsid w:val="00B433D2"/>
    <w:rsid w:val="00B4352E"/>
    <w:rsid w:val="00B43D72"/>
    <w:rsid w:val="00B45C0D"/>
    <w:rsid w:val="00B46575"/>
    <w:rsid w:val="00B47BB4"/>
    <w:rsid w:val="00B47F23"/>
    <w:rsid w:val="00B50D64"/>
    <w:rsid w:val="00B51ADE"/>
    <w:rsid w:val="00B5273D"/>
    <w:rsid w:val="00B53079"/>
    <w:rsid w:val="00B5369E"/>
    <w:rsid w:val="00B53CB8"/>
    <w:rsid w:val="00B548F9"/>
    <w:rsid w:val="00B54DA7"/>
    <w:rsid w:val="00B54E49"/>
    <w:rsid w:val="00B55D66"/>
    <w:rsid w:val="00B57006"/>
    <w:rsid w:val="00B5768C"/>
    <w:rsid w:val="00B57833"/>
    <w:rsid w:val="00B57F23"/>
    <w:rsid w:val="00B57F8F"/>
    <w:rsid w:val="00B60148"/>
    <w:rsid w:val="00B60548"/>
    <w:rsid w:val="00B6090C"/>
    <w:rsid w:val="00B61AAB"/>
    <w:rsid w:val="00B61E1F"/>
    <w:rsid w:val="00B6268A"/>
    <w:rsid w:val="00B64104"/>
    <w:rsid w:val="00B65238"/>
    <w:rsid w:val="00B6587F"/>
    <w:rsid w:val="00B65A28"/>
    <w:rsid w:val="00B65E4B"/>
    <w:rsid w:val="00B66C36"/>
    <w:rsid w:val="00B66F47"/>
    <w:rsid w:val="00B67137"/>
    <w:rsid w:val="00B676DE"/>
    <w:rsid w:val="00B708A8"/>
    <w:rsid w:val="00B70A61"/>
    <w:rsid w:val="00B70EDE"/>
    <w:rsid w:val="00B7102F"/>
    <w:rsid w:val="00B72647"/>
    <w:rsid w:val="00B72A38"/>
    <w:rsid w:val="00B73C4D"/>
    <w:rsid w:val="00B744BF"/>
    <w:rsid w:val="00B753B7"/>
    <w:rsid w:val="00B75434"/>
    <w:rsid w:val="00B75706"/>
    <w:rsid w:val="00B76125"/>
    <w:rsid w:val="00B76E50"/>
    <w:rsid w:val="00B775C2"/>
    <w:rsid w:val="00B776B5"/>
    <w:rsid w:val="00B80D77"/>
    <w:rsid w:val="00B81132"/>
    <w:rsid w:val="00B81368"/>
    <w:rsid w:val="00B8160D"/>
    <w:rsid w:val="00B816FC"/>
    <w:rsid w:val="00B8171F"/>
    <w:rsid w:val="00B818FA"/>
    <w:rsid w:val="00B81B2E"/>
    <w:rsid w:val="00B81CCA"/>
    <w:rsid w:val="00B820C2"/>
    <w:rsid w:val="00B82B48"/>
    <w:rsid w:val="00B839D0"/>
    <w:rsid w:val="00B84CD6"/>
    <w:rsid w:val="00B84FE0"/>
    <w:rsid w:val="00B85044"/>
    <w:rsid w:val="00B856F4"/>
    <w:rsid w:val="00B8669E"/>
    <w:rsid w:val="00B86E0E"/>
    <w:rsid w:val="00B87354"/>
    <w:rsid w:val="00B87832"/>
    <w:rsid w:val="00B87C41"/>
    <w:rsid w:val="00B9074B"/>
    <w:rsid w:val="00B90F19"/>
    <w:rsid w:val="00B92EFA"/>
    <w:rsid w:val="00B9375A"/>
    <w:rsid w:val="00B9446A"/>
    <w:rsid w:val="00B947C6"/>
    <w:rsid w:val="00B94BC6"/>
    <w:rsid w:val="00B94F12"/>
    <w:rsid w:val="00B95014"/>
    <w:rsid w:val="00B95602"/>
    <w:rsid w:val="00B956A8"/>
    <w:rsid w:val="00B95758"/>
    <w:rsid w:val="00B975A8"/>
    <w:rsid w:val="00B97E17"/>
    <w:rsid w:val="00B97F2E"/>
    <w:rsid w:val="00BA07A9"/>
    <w:rsid w:val="00BA1AB8"/>
    <w:rsid w:val="00BA1AEF"/>
    <w:rsid w:val="00BA1B40"/>
    <w:rsid w:val="00BA25E4"/>
    <w:rsid w:val="00BA3491"/>
    <w:rsid w:val="00BA36B3"/>
    <w:rsid w:val="00BA3898"/>
    <w:rsid w:val="00BA39C7"/>
    <w:rsid w:val="00BA56B6"/>
    <w:rsid w:val="00BA5E1C"/>
    <w:rsid w:val="00BA6B3F"/>
    <w:rsid w:val="00BA7573"/>
    <w:rsid w:val="00BB06FF"/>
    <w:rsid w:val="00BB1BED"/>
    <w:rsid w:val="00BB238C"/>
    <w:rsid w:val="00BB2568"/>
    <w:rsid w:val="00BB2AE8"/>
    <w:rsid w:val="00BB2C3E"/>
    <w:rsid w:val="00BB2C8B"/>
    <w:rsid w:val="00BB2D13"/>
    <w:rsid w:val="00BB2F3A"/>
    <w:rsid w:val="00BB38DB"/>
    <w:rsid w:val="00BB3E94"/>
    <w:rsid w:val="00BB40E2"/>
    <w:rsid w:val="00BB496F"/>
    <w:rsid w:val="00BB4A48"/>
    <w:rsid w:val="00BB5055"/>
    <w:rsid w:val="00BB5165"/>
    <w:rsid w:val="00BB558A"/>
    <w:rsid w:val="00BB611C"/>
    <w:rsid w:val="00BB7C41"/>
    <w:rsid w:val="00BB7C7C"/>
    <w:rsid w:val="00BB7D3E"/>
    <w:rsid w:val="00BC028B"/>
    <w:rsid w:val="00BC060B"/>
    <w:rsid w:val="00BC12D5"/>
    <w:rsid w:val="00BC1D99"/>
    <w:rsid w:val="00BC2EE0"/>
    <w:rsid w:val="00BC6143"/>
    <w:rsid w:val="00BC70AA"/>
    <w:rsid w:val="00BD0568"/>
    <w:rsid w:val="00BD182C"/>
    <w:rsid w:val="00BD1D18"/>
    <w:rsid w:val="00BD22FE"/>
    <w:rsid w:val="00BD2896"/>
    <w:rsid w:val="00BD4BB2"/>
    <w:rsid w:val="00BD5560"/>
    <w:rsid w:val="00BD5A89"/>
    <w:rsid w:val="00BD5DFE"/>
    <w:rsid w:val="00BD6C5D"/>
    <w:rsid w:val="00BD78E1"/>
    <w:rsid w:val="00BD7FFC"/>
    <w:rsid w:val="00BE07F6"/>
    <w:rsid w:val="00BE1E93"/>
    <w:rsid w:val="00BE32AC"/>
    <w:rsid w:val="00BE3892"/>
    <w:rsid w:val="00BE4C02"/>
    <w:rsid w:val="00BE5E6F"/>
    <w:rsid w:val="00BE5EE4"/>
    <w:rsid w:val="00BE6131"/>
    <w:rsid w:val="00BE61B9"/>
    <w:rsid w:val="00BE6494"/>
    <w:rsid w:val="00BE6F41"/>
    <w:rsid w:val="00BE71BE"/>
    <w:rsid w:val="00BF08CA"/>
    <w:rsid w:val="00BF1647"/>
    <w:rsid w:val="00BF181A"/>
    <w:rsid w:val="00BF18A6"/>
    <w:rsid w:val="00BF220A"/>
    <w:rsid w:val="00BF22C6"/>
    <w:rsid w:val="00BF2830"/>
    <w:rsid w:val="00BF2856"/>
    <w:rsid w:val="00BF313A"/>
    <w:rsid w:val="00BF3414"/>
    <w:rsid w:val="00BF454F"/>
    <w:rsid w:val="00BF5184"/>
    <w:rsid w:val="00BF5211"/>
    <w:rsid w:val="00BF5AA7"/>
    <w:rsid w:val="00BF605C"/>
    <w:rsid w:val="00BF6C6C"/>
    <w:rsid w:val="00BF717C"/>
    <w:rsid w:val="00BF787D"/>
    <w:rsid w:val="00C003B6"/>
    <w:rsid w:val="00C0131A"/>
    <w:rsid w:val="00C024FC"/>
    <w:rsid w:val="00C02D73"/>
    <w:rsid w:val="00C02E1D"/>
    <w:rsid w:val="00C03731"/>
    <w:rsid w:val="00C05140"/>
    <w:rsid w:val="00C06459"/>
    <w:rsid w:val="00C07F8B"/>
    <w:rsid w:val="00C1019A"/>
    <w:rsid w:val="00C10269"/>
    <w:rsid w:val="00C115B7"/>
    <w:rsid w:val="00C11CF2"/>
    <w:rsid w:val="00C121CE"/>
    <w:rsid w:val="00C1293B"/>
    <w:rsid w:val="00C12C0C"/>
    <w:rsid w:val="00C13E98"/>
    <w:rsid w:val="00C145A9"/>
    <w:rsid w:val="00C14FBC"/>
    <w:rsid w:val="00C16696"/>
    <w:rsid w:val="00C20F79"/>
    <w:rsid w:val="00C22CBE"/>
    <w:rsid w:val="00C23906"/>
    <w:rsid w:val="00C23A53"/>
    <w:rsid w:val="00C23D4B"/>
    <w:rsid w:val="00C23E5D"/>
    <w:rsid w:val="00C23F95"/>
    <w:rsid w:val="00C24058"/>
    <w:rsid w:val="00C24EC7"/>
    <w:rsid w:val="00C25505"/>
    <w:rsid w:val="00C26108"/>
    <w:rsid w:val="00C266CA"/>
    <w:rsid w:val="00C27D08"/>
    <w:rsid w:val="00C30387"/>
    <w:rsid w:val="00C304FA"/>
    <w:rsid w:val="00C30A95"/>
    <w:rsid w:val="00C30CDE"/>
    <w:rsid w:val="00C30F75"/>
    <w:rsid w:val="00C31502"/>
    <w:rsid w:val="00C31CA5"/>
    <w:rsid w:val="00C320D8"/>
    <w:rsid w:val="00C3221F"/>
    <w:rsid w:val="00C327F8"/>
    <w:rsid w:val="00C33218"/>
    <w:rsid w:val="00C33490"/>
    <w:rsid w:val="00C34F1E"/>
    <w:rsid w:val="00C353EE"/>
    <w:rsid w:val="00C35FEC"/>
    <w:rsid w:val="00C36737"/>
    <w:rsid w:val="00C3703A"/>
    <w:rsid w:val="00C3782D"/>
    <w:rsid w:val="00C423E6"/>
    <w:rsid w:val="00C4276C"/>
    <w:rsid w:val="00C4454C"/>
    <w:rsid w:val="00C453C6"/>
    <w:rsid w:val="00C46C06"/>
    <w:rsid w:val="00C478A9"/>
    <w:rsid w:val="00C47DC1"/>
    <w:rsid w:val="00C50CC2"/>
    <w:rsid w:val="00C50F80"/>
    <w:rsid w:val="00C514EA"/>
    <w:rsid w:val="00C5178C"/>
    <w:rsid w:val="00C51848"/>
    <w:rsid w:val="00C51D41"/>
    <w:rsid w:val="00C5437C"/>
    <w:rsid w:val="00C546E1"/>
    <w:rsid w:val="00C54779"/>
    <w:rsid w:val="00C54A62"/>
    <w:rsid w:val="00C54DAE"/>
    <w:rsid w:val="00C54F2D"/>
    <w:rsid w:val="00C579B6"/>
    <w:rsid w:val="00C610D5"/>
    <w:rsid w:val="00C61981"/>
    <w:rsid w:val="00C61A14"/>
    <w:rsid w:val="00C61A33"/>
    <w:rsid w:val="00C625E8"/>
    <w:rsid w:val="00C633DF"/>
    <w:rsid w:val="00C6364F"/>
    <w:rsid w:val="00C63FD6"/>
    <w:rsid w:val="00C64C3B"/>
    <w:rsid w:val="00C65053"/>
    <w:rsid w:val="00C65103"/>
    <w:rsid w:val="00C65837"/>
    <w:rsid w:val="00C65CC2"/>
    <w:rsid w:val="00C66134"/>
    <w:rsid w:val="00C669B8"/>
    <w:rsid w:val="00C67720"/>
    <w:rsid w:val="00C70238"/>
    <w:rsid w:val="00C70990"/>
    <w:rsid w:val="00C709B9"/>
    <w:rsid w:val="00C715D4"/>
    <w:rsid w:val="00C720FE"/>
    <w:rsid w:val="00C72A73"/>
    <w:rsid w:val="00C72E09"/>
    <w:rsid w:val="00C749A9"/>
    <w:rsid w:val="00C75103"/>
    <w:rsid w:val="00C767C7"/>
    <w:rsid w:val="00C7684A"/>
    <w:rsid w:val="00C76E8D"/>
    <w:rsid w:val="00C76F35"/>
    <w:rsid w:val="00C7706D"/>
    <w:rsid w:val="00C778AB"/>
    <w:rsid w:val="00C80257"/>
    <w:rsid w:val="00C82560"/>
    <w:rsid w:val="00C8280D"/>
    <w:rsid w:val="00C82A09"/>
    <w:rsid w:val="00C832B9"/>
    <w:rsid w:val="00C83805"/>
    <w:rsid w:val="00C83B82"/>
    <w:rsid w:val="00C846EE"/>
    <w:rsid w:val="00C84E26"/>
    <w:rsid w:val="00C8552A"/>
    <w:rsid w:val="00C85B78"/>
    <w:rsid w:val="00C86182"/>
    <w:rsid w:val="00C87232"/>
    <w:rsid w:val="00C8780F"/>
    <w:rsid w:val="00C87CAF"/>
    <w:rsid w:val="00C87E25"/>
    <w:rsid w:val="00C904B8"/>
    <w:rsid w:val="00C91F62"/>
    <w:rsid w:val="00C92631"/>
    <w:rsid w:val="00C9274D"/>
    <w:rsid w:val="00C930AD"/>
    <w:rsid w:val="00C943CC"/>
    <w:rsid w:val="00C952F2"/>
    <w:rsid w:val="00C95A30"/>
    <w:rsid w:val="00C96D1A"/>
    <w:rsid w:val="00C96D6D"/>
    <w:rsid w:val="00C973FA"/>
    <w:rsid w:val="00C9759C"/>
    <w:rsid w:val="00C97E2D"/>
    <w:rsid w:val="00CA0499"/>
    <w:rsid w:val="00CA0798"/>
    <w:rsid w:val="00CA2091"/>
    <w:rsid w:val="00CA2890"/>
    <w:rsid w:val="00CA302B"/>
    <w:rsid w:val="00CA4400"/>
    <w:rsid w:val="00CA4708"/>
    <w:rsid w:val="00CA51B5"/>
    <w:rsid w:val="00CA5378"/>
    <w:rsid w:val="00CA5A7D"/>
    <w:rsid w:val="00CA5E1D"/>
    <w:rsid w:val="00CA5E9E"/>
    <w:rsid w:val="00CA67EA"/>
    <w:rsid w:val="00CA7B3D"/>
    <w:rsid w:val="00CA7ED9"/>
    <w:rsid w:val="00CB112D"/>
    <w:rsid w:val="00CB1628"/>
    <w:rsid w:val="00CB1ACA"/>
    <w:rsid w:val="00CB1BDA"/>
    <w:rsid w:val="00CB23D1"/>
    <w:rsid w:val="00CB2BF0"/>
    <w:rsid w:val="00CB3161"/>
    <w:rsid w:val="00CB3FD3"/>
    <w:rsid w:val="00CB6166"/>
    <w:rsid w:val="00CB6410"/>
    <w:rsid w:val="00CB74F4"/>
    <w:rsid w:val="00CB7552"/>
    <w:rsid w:val="00CB7DE2"/>
    <w:rsid w:val="00CC0465"/>
    <w:rsid w:val="00CC0DA2"/>
    <w:rsid w:val="00CC105C"/>
    <w:rsid w:val="00CC1597"/>
    <w:rsid w:val="00CC3509"/>
    <w:rsid w:val="00CC3DBC"/>
    <w:rsid w:val="00CC3F29"/>
    <w:rsid w:val="00CC4200"/>
    <w:rsid w:val="00CC4E90"/>
    <w:rsid w:val="00CC6719"/>
    <w:rsid w:val="00CC7764"/>
    <w:rsid w:val="00CC790D"/>
    <w:rsid w:val="00CD0148"/>
    <w:rsid w:val="00CD09CE"/>
    <w:rsid w:val="00CD0E8A"/>
    <w:rsid w:val="00CD1B83"/>
    <w:rsid w:val="00CD2155"/>
    <w:rsid w:val="00CD252A"/>
    <w:rsid w:val="00CD2D9D"/>
    <w:rsid w:val="00CD31AC"/>
    <w:rsid w:val="00CD33C3"/>
    <w:rsid w:val="00CD3B5D"/>
    <w:rsid w:val="00CD45B7"/>
    <w:rsid w:val="00CD45FF"/>
    <w:rsid w:val="00CD5992"/>
    <w:rsid w:val="00CD5ABC"/>
    <w:rsid w:val="00CD6BF5"/>
    <w:rsid w:val="00CE021E"/>
    <w:rsid w:val="00CE0E16"/>
    <w:rsid w:val="00CE1634"/>
    <w:rsid w:val="00CE254F"/>
    <w:rsid w:val="00CE51C1"/>
    <w:rsid w:val="00CE5DDE"/>
    <w:rsid w:val="00CE66EC"/>
    <w:rsid w:val="00CE6E6F"/>
    <w:rsid w:val="00CF2023"/>
    <w:rsid w:val="00CF21C0"/>
    <w:rsid w:val="00CF2EF1"/>
    <w:rsid w:val="00CF34A1"/>
    <w:rsid w:val="00CF395B"/>
    <w:rsid w:val="00CF5164"/>
    <w:rsid w:val="00CF6E3B"/>
    <w:rsid w:val="00CF77A7"/>
    <w:rsid w:val="00D007C1"/>
    <w:rsid w:val="00D0084E"/>
    <w:rsid w:val="00D01534"/>
    <w:rsid w:val="00D015E4"/>
    <w:rsid w:val="00D0253F"/>
    <w:rsid w:val="00D02F88"/>
    <w:rsid w:val="00D03928"/>
    <w:rsid w:val="00D03F09"/>
    <w:rsid w:val="00D05417"/>
    <w:rsid w:val="00D06A63"/>
    <w:rsid w:val="00D10421"/>
    <w:rsid w:val="00D109E2"/>
    <w:rsid w:val="00D1120D"/>
    <w:rsid w:val="00D12515"/>
    <w:rsid w:val="00D1326D"/>
    <w:rsid w:val="00D14800"/>
    <w:rsid w:val="00D14977"/>
    <w:rsid w:val="00D17147"/>
    <w:rsid w:val="00D17257"/>
    <w:rsid w:val="00D176A4"/>
    <w:rsid w:val="00D21286"/>
    <w:rsid w:val="00D2170E"/>
    <w:rsid w:val="00D217C0"/>
    <w:rsid w:val="00D21F80"/>
    <w:rsid w:val="00D233D9"/>
    <w:rsid w:val="00D237FA"/>
    <w:rsid w:val="00D24801"/>
    <w:rsid w:val="00D24B34"/>
    <w:rsid w:val="00D24DF6"/>
    <w:rsid w:val="00D25076"/>
    <w:rsid w:val="00D255FD"/>
    <w:rsid w:val="00D26EC5"/>
    <w:rsid w:val="00D30999"/>
    <w:rsid w:val="00D30A28"/>
    <w:rsid w:val="00D31B1F"/>
    <w:rsid w:val="00D32444"/>
    <w:rsid w:val="00D33CA4"/>
    <w:rsid w:val="00D33F62"/>
    <w:rsid w:val="00D34068"/>
    <w:rsid w:val="00D3544C"/>
    <w:rsid w:val="00D35898"/>
    <w:rsid w:val="00D3644D"/>
    <w:rsid w:val="00D36467"/>
    <w:rsid w:val="00D372EE"/>
    <w:rsid w:val="00D407B4"/>
    <w:rsid w:val="00D40E71"/>
    <w:rsid w:val="00D425B7"/>
    <w:rsid w:val="00D42A9A"/>
    <w:rsid w:val="00D434F2"/>
    <w:rsid w:val="00D43570"/>
    <w:rsid w:val="00D438BF"/>
    <w:rsid w:val="00D44A4F"/>
    <w:rsid w:val="00D4519F"/>
    <w:rsid w:val="00D47BA1"/>
    <w:rsid w:val="00D5145A"/>
    <w:rsid w:val="00D51E14"/>
    <w:rsid w:val="00D523C1"/>
    <w:rsid w:val="00D52728"/>
    <w:rsid w:val="00D53102"/>
    <w:rsid w:val="00D53B4C"/>
    <w:rsid w:val="00D53D35"/>
    <w:rsid w:val="00D54CFE"/>
    <w:rsid w:val="00D54DB0"/>
    <w:rsid w:val="00D557B7"/>
    <w:rsid w:val="00D55D84"/>
    <w:rsid w:val="00D56BC4"/>
    <w:rsid w:val="00D57F3B"/>
    <w:rsid w:val="00D60C30"/>
    <w:rsid w:val="00D6184A"/>
    <w:rsid w:val="00D625F8"/>
    <w:rsid w:val="00D62652"/>
    <w:rsid w:val="00D626A2"/>
    <w:rsid w:val="00D6471E"/>
    <w:rsid w:val="00D64B46"/>
    <w:rsid w:val="00D660D1"/>
    <w:rsid w:val="00D664E0"/>
    <w:rsid w:val="00D6694B"/>
    <w:rsid w:val="00D669F4"/>
    <w:rsid w:val="00D67347"/>
    <w:rsid w:val="00D71B5B"/>
    <w:rsid w:val="00D72E7A"/>
    <w:rsid w:val="00D7318E"/>
    <w:rsid w:val="00D73380"/>
    <w:rsid w:val="00D740E2"/>
    <w:rsid w:val="00D748A4"/>
    <w:rsid w:val="00D76538"/>
    <w:rsid w:val="00D765FD"/>
    <w:rsid w:val="00D77054"/>
    <w:rsid w:val="00D77943"/>
    <w:rsid w:val="00D779EB"/>
    <w:rsid w:val="00D77ADC"/>
    <w:rsid w:val="00D77F60"/>
    <w:rsid w:val="00D81029"/>
    <w:rsid w:val="00D81AF9"/>
    <w:rsid w:val="00D81B24"/>
    <w:rsid w:val="00D8436F"/>
    <w:rsid w:val="00D84511"/>
    <w:rsid w:val="00D8532D"/>
    <w:rsid w:val="00D871D2"/>
    <w:rsid w:val="00D9269D"/>
    <w:rsid w:val="00D9276A"/>
    <w:rsid w:val="00D92D29"/>
    <w:rsid w:val="00D9311E"/>
    <w:rsid w:val="00D937CA"/>
    <w:rsid w:val="00D93D94"/>
    <w:rsid w:val="00D94C74"/>
    <w:rsid w:val="00D95C0F"/>
    <w:rsid w:val="00D9601F"/>
    <w:rsid w:val="00D96453"/>
    <w:rsid w:val="00D97EF8"/>
    <w:rsid w:val="00DA0E6B"/>
    <w:rsid w:val="00DA2A2D"/>
    <w:rsid w:val="00DA2E2C"/>
    <w:rsid w:val="00DA3183"/>
    <w:rsid w:val="00DA4877"/>
    <w:rsid w:val="00DA58E3"/>
    <w:rsid w:val="00DA606F"/>
    <w:rsid w:val="00DB07D1"/>
    <w:rsid w:val="00DB0BDC"/>
    <w:rsid w:val="00DB0F94"/>
    <w:rsid w:val="00DB0FBA"/>
    <w:rsid w:val="00DB1300"/>
    <w:rsid w:val="00DB167B"/>
    <w:rsid w:val="00DB1885"/>
    <w:rsid w:val="00DB2311"/>
    <w:rsid w:val="00DB2C66"/>
    <w:rsid w:val="00DB3423"/>
    <w:rsid w:val="00DB4911"/>
    <w:rsid w:val="00DB4F64"/>
    <w:rsid w:val="00DB4F7A"/>
    <w:rsid w:val="00DB5703"/>
    <w:rsid w:val="00DB5CFD"/>
    <w:rsid w:val="00DB5DEF"/>
    <w:rsid w:val="00DB66F5"/>
    <w:rsid w:val="00DB716F"/>
    <w:rsid w:val="00DB7693"/>
    <w:rsid w:val="00DC0F94"/>
    <w:rsid w:val="00DC1A8C"/>
    <w:rsid w:val="00DC3D97"/>
    <w:rsid w:val="00DC4B04"/>
    <w:rsid w:val="00DC4C99"/>
    <w:rsid w:val="00DC557E"/>
    <w:rsid w:val="00DC58A8"/>
    <w:rsid w:val="00DC5968"/>
    <w:rsid w:val="00DC5DD0"/>
    <w:rsid w:val="00DC63D2"/>
    <w:rsid w:val="00DC72B8"/>
    <w:rsid w:val="00DC7CB7"/>
    <w:rsid w:val="00DD0C93"/>
    <w:rsid w:val="00DD18FC"/>
    <w:rsid w:val="00DD354F"/>
    <w:rsid w:val="00DD35E0"/>
    <w:rsid w:val="00DD4789"/>
    <w:rsid w:val="00DD62EC"/>
    <w:rsid w:val="00DD7E2C"/>
    <w:rsid w:val="00DE0710"/>
    <w:rsid w:val="00DE2479"/>
    <w:rsid w:val="00DE28E3"/>
    <w:rsid w:val="00DE28E9"/>
    <w:rsid w:val="00DE35C9"/>
    <w:rsid w:val="00DE3765"/>
    <w:rsid w:val="00DE42C5"/>
    <w:rsid w:val="00DE4750"/>
    <w:rsid w:val="00DE4C53"/>
    <w:rsid w:val="00DE56D8"/>
    <w:rsid w:val="00DE5717"/>
    <w:rsid w:val="00DE572D"/>
    <w:rsid w:val="00DE6D49"/>
    <w:rsid w:val="00DE79D3"/>
    <w:rsid w:val="00DF09BE"/>
    <w:rsid w:val="00DF0EC4"/>
    <w:rsid w:val="00DF2450"/>
    <w:rsid w:val="00DF381A"/>
    <w:rsid w:val="00DF43F3"/>
    <w:rsid w:val="00DF4CD7"/>
    <w:rsid w:val="00DF4EFF"/>
    <w:rsid w:val="00DF5B12"/>
    <w:rsid w:val="00DF61EF"/>
    <w:rsid w:val="00E017F9"/>
    <w:rsid w:val="00E01882"/>
    <w:rsid w:val="00E02203"/>
    <w:rsid w:val="00E02932"/>
    <w:rsid w:val="00E04446"/>
    <w:rsid w:val="00E05083"/>
    <w:rsid w:val="00E06AE1"/>
    <w:rsid w:val="00E0790D"/>
    <w:rsid w:val="00E102C8"/>
    <w:rsid w:val="00E12EFC"/>
    <w:rsid w:val="00E13464"/>
    <w:rsid w:val="00E135C6"/>
    <w:rsid w:val="00E13D3A"/>
    <w:rsid w:val="00E143D0"/>
    <w:rsid w:val="00E15231"/>
    <w:rsid w:val="00E15B7A"/>
    <w:rsid w:val="00E1659F"/>
    <w:rsid w:val="00E168F9"/>
    <w:rsid w:val="00E171C2"/>
    <w:rsid w:val="00E17F5C"/>
    <w:rsid w:val="00E2075A"/>
    <w:rsid w:val="00E21B2E"/>
    <w:rsid w:val="00E22262"/>
    <w:rsid w:val="00E24D9B"/>
    <w:rsid w:val="00E24FBE"/>
    <w:rsid w:val="00E25370"/>
    <w:rsid w:val="00E2589B"/>
    <w:rsid w:val="00E279C1"/>
    <w:rsid w:val="00E30573"/>
    <w:rsid w:val="00E311D6"/>
    <w:rsid w:val="00E31F26"/>
    <w:rsid w:val="00E3214F"/>
    <w:rsid w:val="00E33401"/>
    <w:rsid w:val="00E33A35"/>
    <w:rsid w:val="00E33DAD"/>
    <w:rsid w:val="00E33DED"/>
    <w:rsid w:val="00E34020"/>
    <w:rsid w:val="00E34139"/>
    <w:rsid w:val="00E34187"/>
    <w:rsid w:val="00E35E74"/>
    <w:rsid w:val="00E3703E"/>
    <w:rsid w:val="00E402B9"/>
    <w:rsid w:val="00E40B39"/>
    <w:rsid w:val="00E40FEB"/>
    <w:rsid w:val="00E410A3"/>
    <w:rsid w:val="00E41788"/>
    <w:rsid w:val="00E41C0E"/>
    <w:rsid w:val="00E41EC9"/>
    <w:rsid w:val="00E42376"/>
    <w:rsid w:val="00E45407"/>
    <w:rsid w:val="00E456B0"/>
    <w:rsid w:val="00E45C46"/>
    <w:rsid w:val="00E473A6"/>
    <w:rsid w:val="00E4748C"/>
    <w:rsid w:val="00E47849"/>
    <w:rsid w:val="00E511AA"/>
    <w:rsid w:val="00E5230D"/>
    <w:rsid w:val="00E52DC2"/>
    <w:rsid w:val="00E538A5"/>
    <w:rsid w:val="00E563C9"/>
    <w:rsid w:val="00E5690D"/>
    <w:rsid w:val="00E56B14"/>
    <w:rsid w:val="00E56E95"/>
    <w:rsid w:val="00E60945"/>
    <w:rsid w:val="00E6273E"/>
    <w:rsid w:val="00E628F8"/>
    <w:rsid w:val="00E63424"/>
    <w:rsid w:val="00E63AC8"/>
    <w:rsid w:val="00E6469D"/>
    <w:rsid w:val="00E64AF2"/>
    <w:rsid w:val="00E64DB8"/>
    <w:rsid w:val="00E64FE8"/>
    <w:rsid w:val="00E66D88"/>
    <w:rsid w:val="00E67140"/>
    <w:rsid w:val="00E678A5"/>
    <w:rsid w:val="00E67EED"/>
    <w:rsid w:val="00E70602"/>
    <w:rsid w:val="00E70CDB"/>
    <w:rsid w:val="00E71595"/>
    <w:rsid w:val="00E71B5F"/>
    <w:rsid w:val="00E72410"/>
    <w:rsid w:val="00E7349B"/>
    <w:rsid w:val="00E735BD"/>
    <w:rsid w:val="00E73E5A"/>
    <w:rsid w:val="00E741F3"/>
    <w:rsid w:val="00E749CF"/>
    <w:rsid w:val="00E7655F"/>
    <w:rsid w:val="00E7705C"/>
    <w:rsid w:val="00E77272"/>
    <w:rsid w:val="00E77CD2"/>
    <w:rsid w:val="00E80281"/>
    <w:rsid w:val="00E81EA9"/>
    <w:rsid w:val="00E820F8"/>
    <w:rsid w:val="00E8254D"/>
    <w:rsid w:val="00E82AA6"/>
    <w:rsid w:val="00E847AF"/>
    <w:rsid w:val="00E849A9"/>
    <w:rsid w:val="00E849C9"/>
    <w:rsid w:val="00E84C0F"/>
    <w:rsid w:val="00E85004"/>
    <w:rsid w:val="00E858A5"/>
    <w:rsid w:val="00E87F17"/>
    <w:rsid w:val="00E90885"/>
    <w:rsid w:val="00E909AB"/>
    <w:rsid w:val="00E924EF"/>
    <w:rsid w:val="00E92E47"/>
    <w:rsid w:val="00E930E6"/>
    <w:rsid w:val="00E936D0"/>
    <w:rsid w:val="00E93BD2"/>
    <w:rsid w:val="00E9442D"/>
    <w:rsid w:val="00E950CC"/>
    <w:rsid w:val="00E95348"/>
    <w:rsid w:val="00E970C6"/>
    <w:rsid w:val="00E971E7"/>
    <w:rsid w:val="00EA1660"/>
    <w:rsid w:val="00EA1D02"/>
    <w:rsid w:val="00EA1D8C"/>
    <w:rsid w:val="00EA1DB6"/>
    <w:rsid w:val="00EA1FCB"/>
    <w:rsid w:val="00EA24FB"/>
    <w:rsid w:val="00EA323C"/>
    <w:rsid w:val="00EA33A5"/>
    <w:rsid w:val="00EA361A"/>
    <w:rsid w:val="00EA3C7B"/>
    <w:rsid w:val="00EA45C6"/>
    <w:rsid w:val="00EA4DCB"/>
    <w:rsid w:val="00EA5AA1"/>
    <w:rsid w:val="00EA6848"/>
    <w:rsid w:val="00EA6B6D"/>
    <w:rsid w:val="00EB144A"/>
    <w:rsid w:val="00EB21FB"/>
    <w:rsid w:val="00EB2621"/>
    <w:rsid w:val="00EB2ED9"/>
    <w:rsid w:val="00EB501B"/>
    <w:rsid w:val="00EB5A26"/>
    <w:rsid w:val="00EB5B5F"/>
    <w:rsid w:val="00EB7EA6"/>
    <w:rsid w:val="00EC0151"/>
    <w:rsid w:val="00EC02FB"/>
    <w:rsid w:val="00EC0E5D"/>
    <w:rsid w:val="00EC1A63"/>
    <w:rsid w:val="00EC235C"/>
    <w:rsid w:val="00EC2C3F"/>
    <w:rsid w:val="00EC3686"/>
    <w:rsid w:val="00EC37D9"/>
    <w:rsid w:val="00EC505B"/>
    <w:rsid w:val="00EC57C8"/>
    <w:rsid w:val="00EC59D6"/>
    <w:rsid w:val="00EC5B27"/>
    <w:rsid w:val="00EC6273"/>
    <w:rsid w:val="00EC63B9"/>
    <w:rsid w:val="00EC694D"/>
    <w:rsid w:val="00EC69DC"/>
    <w:rsid w:val="00EC6F8B"/>
    <w:rsid w:val="00EC744D"/>
    <w:rsid w:val="00EC7D33"/>
    <w:rsid w:val="00ED0CAE"/>
    <w:rsid w:val="00ED264F"/>
    <w:rsid w:val="00ED2D6D"/>
    <w:rsid w:val="00ED47D1"/>
    <w:rsid w:val="00ED518B"/>
    <w:rsid w:val="00ED5D70"/>
    <w:rsid w:val="00ED6581"/>
    <w:rsid w:val="00ED74D4"/>
    <w:rsid w:val="00ED7CE9"/>
    <w:rsid w:val="00EE05C9"/>
    <w:rsid w:val="00EE05D6"/>
    <w:rsid w:val="00EE06C9"/>
    <w:rsid w:val="00EE18AC"/>
    <w:rsid w:val="00EE1A39"/>
    <w:rsid w:val="00EE1B74"/>
    <w:rsid w:val="00EE2263"/>
    <w:rsid w:val="00EE37BB"/>
    <w:rsid w:val="00EE44C6"/>
    <w:rsid w:val="00EE4E03"/>
    <w:rsid w:val="00EE5266"/>
    <w:rsid w:val="00EE557D"/>
    <w:rsid w:val="00EE5C5F"/>
    <w:rsid w:val="00EE72DE"/>
    <w:rsid w:val="00EE7957"/>
    <w:rsid w:val="00EE7960"/>
    <w:rsid w:val="00EE7ADF"/>
    <w:rsid w:val="00EE7DFE"/>
    <w:rsid w:val="00EE7EB9"/>
    <w:rsid w:val="00EE7F49"/>
    <w:rsid w:val="00EF040C"/>
    <w:rsid w:val="00EF0696"/>
    <w:rsid w:val="00EF1089"/>
    <w:rsid w:val="00EF1FB0"/>
    <w:rsid w:val="00EF40AE"/>
    <w:rsid w:val="00EF4432"/>
    <w:rsid w:val="00EF469D"/>
    <w:rsid w:val="00EF6578"/>
    <w:rsid w:val="00EF69E5"/>
    <w:rsid w:val="00EF7E9E"/>
    <w:rsid w:val="00F00569"/>
    <w:rsid w:val="00F00A2A"/>
    <w:rsid w:val="00F00C1B"/>
    <w:rsid w:val="00F00CE2"/>
    <w:rsid w:val="00F01BE4"/>
    <w:rsid w:val="00F02440"/>
    <w:rsid w:val="00F0314F"/>
    <w:rsid w:val="00F03A5B"/>
    <w:rsid w:val="00F0483B"/>
    <w:rsid w:val="00F0574E"/>
    <w:rsid w:val="00F062C3"/>
    <w:rsid w:val="00F10065"/>
    <w:rsid w:val="00F10A63"/>
    <w:rsid w:val="00F12F81"/>
    <w:rsid w:val="00F13100"/>
    <w:rsid w:val="00F1353C"/>
    <w:rsid w:val="00F1366A"/>
    <w:rsid w:val="00F13925"/>
    <w:rsid w:val="00F14382"/>
    <w:rsid w:val="00F14E04"/>
    <w:rsid w:val="00F1566F"/>
    <w:rsid w:val="00F177BE"/>
    <w:rsid w:val="00F17A39"/>
    <w:rsid w:val="00F17C8E"/>
    <w:rsid w:val="00F20816"/>
    <w:rsid w:val="00F215D4"/>
    <w:rsid w:val="00F21AA6"/>
    <w:rsid w:val="00F21AB7"/>
    <w:rsid w:val="00F21C6F"/>
    <w:rsid w:val="00F21FC8"/>
    <w:rsid w:val="00F222FB"/>
    <w:rsid w:val="00F23737"/>
    <w:rsid w:val="00F25FC3"/>
    <w:rsid w:val="00F26AB3"/>
    <w:rsid w:val="00F2797E"/>
    <w:rsid w:val="00F27E07"/>
    <w:rsid w:val="00F3048D"/>
    <w:rsid w:val="00F30D6B"/>
    <w:rsid w:val="00F31AE6"/>
    <w:rsid w:val="00F31F11"/>
    <w:rsid w:val="00F333B1"/>
    <w:rsid w:val="00F3415A"/>
    <w:rsid w:val="00F35B41"/>
    <w:rsid w:val="00F35D8C"/>
    <w:rsid w:val="00F360AA"/>
    <w:rsid w:val="00F36105"/>
    <w:rsid w:val="00F36F66"/>
    <w:rsid w:val="00F374D9"/>
    <w:rsid w:val="00F378C3"/>
    <w:rsid w:val="00F37DE4"/>
    <w:rsid w:val="00F406B5"/>
    <w:rsid w:val="00F40A37"/>
    <w:rsid w:val="00F41A1C"/>
    <w:rsid w:val="00F41B89"/>
    <w:rsid w:val="00F429A8"/>
    <w:rsid w:val="00F42CEE"/>
    <w:rsid w:val="00F4395B"/>
    <w:rsid w:val="00F4443D"/>
    <w:rsid w:val="00F455AB"/>
    <w:rsid w:val="00F4602B"/>
    <w:rsid w:val="00F467E7"/>
    <w:rsid w:val="00F47414"/>
    <w:rsid w:val="00F52D9B"/>
    <w:rsid w:val="00F52DA0"/>
    <w:rsid w:val="00F52DF1"/>
    <w:rsid w:val="00F53F09"/>
    <w:rsid w:val="00F54A75"/>
    <w:rsid w:val="00F54AFC"/>
    <w:rsid w:val="00F5597A"/>
    <w:rsid w:val="00F55DEB"/>
    <w:rsid w:val="00F564ED"/>
    <w:rsid w:val="00F5666D"/>
    <w:rsid w:val="00F56D2E"/>
    <w:rsid w:val="00F57BE0"/>
    <w:rsid w:val="00F60132"/>
    <w:rsid w:val="00F60870"/>
    <w:rsid w:val="00F60AE4"/>
    <w:rsid w:val="00F631AD"/>
    <w:rsid w:val="00F635AF"/>
    <w:rsid w:val="00F64361"/>
    <w:rsid w:val="00F64E58"/>
    <w:rsid w:val="00F64FBE"/>
    <w:rsid w:val="00F651D6"/>
    <w:rsid w:val="00F65CD3"/>
    <w:rsid w:val="00F665B4"/>
    <w:rsid w:val="00F66E8D"/>
    <w:rsid w:val="00F70967"/>
    <w:rsid w:val="00F72603"/>
    <w:rsid w:val="00F72809"/>
    <w:rsid w:val="00F7282A"/>
    <w:rsid w:val="00F72D19"/>
    <w:rsid w:val="00F73CBD"/>
    <w:rsid w:val="00F7420A"/>
    <w:rsid w:val="00F75E71"/>
    <w:rsid w:val="00F76307"/>
    <w:rsid w:val="00F7650D"/>
    <w:rsid w:val="00F77CE0"/>
    <w:rsid w:val="00F806BD"/>
    <w:rsid w:val="00F80F17"/>
    <w:rsid w:val="00F822B8"/>
    <w:rsid w:val="00F83CD3"/>
    <w:rsid w:val="00F854DA"/>
    <w:rsid w:val="00F8565C"/>
    <w:rsid w:val="00F85B3E"/>
    <w:rsid w:val="00F86AAA"/>
    <w:rsid w:val="00F86B5F"/>
    <w:rsid w:val="00F8767A"/>
    <w:rsid w:val="00F87A17"/>
    <w:rsid w:val="00F90DF8"/>
    <w:rsid w:val="00F9197A"/>
    <w:rsid w:val="00F928B4"/>
    <w:rsid w:val="00F92C10"/>
    <w:rsid w:val="00F930FE"/>
    <w:rsid w:val="00F943DB"/>
    <w:rsid w:val="00F95AAD"/>
    <w:rsid w:val="00F9680F"/>
    <w:rsid w:val="00F970A9"/>
    <w:rsid w:val="00F977CC"/>
    <w:rsid w:val="00FA04B2"/>
    <w:rsid w:val="00FA07E8"/>
    <w:rsid w:val="00FA11A2"/>
    <w:rsid w:val="00FA14B8"/>
    <w:rsid w:val="00FA1D9B"/>
    <w:rsid w:val="00FA2348"/>
    <w:rsid w:val="00FA2E9F"/>
    <w:rsid w:val="00FA3CA7"/>
    <w:rsid w:val="00FA3EDE"/>
    <w:rsid w:val="00FA4411"/>
    <w:rsid w:val="00FA64DD"/>
    <w:rsid w:val="00FA689C"/>
    <w:rsid w:val="00FA7288"/>
    <w:rsid w:val="00FA78C8"/>
    <w:rsid w:val="00FA7F3B"/>
    <w:rsid w:val="00FB00E0"/>
    <w:rsid w:val="00FB0609"/>
    <w:rsid w:val="00FB2BE8"/>
    <w:rsid w:val="00FB357B"/>
    <w:rsid w:val="00FB3CAE"/>
    <w:rsid w:val="00FB4083"/>
    <w:rsid w:val="00FB50D8"/>
    <w:rsid w:val="00FB5C07"/>
    <w:rsid w:val="00FB5C9A"/>
    <w:rsid w:val="00FB6D54"/>
    <w:rsid w:val="00FC013A"/>
    <w:rsid w:val="00FC0742"/>
    <w:rsid w:val="00FC085A"/>
    <w:rsid w:val="00FC1B4B"/>
    <w:rsid w:val="00FC2040"/>
    <w:rsid w:val="00FC271E"/>
    <w:rsid w:val="00FC2DCD"/>
    <w:rsid w:val="00FC3451"/>
    <w:rsid w:val="00FC37C9"/>
    <w:rsid w:val="00FC5E81"/>
    <w:rsid w:val="00FC6648"/>
    <w:rsid w:val="00FC6764"/>
    <w:rsid w:val="00FC6B5E"/>
    <w:rsid w:val="00FC6BAC"/>
    <w:rsid w:val="00FC7279"/>
    <w:rsid w:val="00FD01C7"/>
    <w:rsid w:val="00FD0A65"/>
    <w:rsid w:val="00FD0EED"/>
    <w:rsid w:val="00FD1881"/>
    <w:rsid w:val="00FD3D8B"/>
    <w:rsid w:val="00FD5023"/>
    <w:rsid w:val="00FD6D99"/>
    <w:rsid w:val="00FD6F93"/>
    <w:rsid w:val="00FD76EB"/>
    <w:rsid w:val="00FD7742"/>
    <w:rsid w:val="00FE0496"/>
    <w:rsid w:val="00FE0F57"/>
    <w:rsid w:val="00FE186C"/>
    <w:rsid w:val="00FE1D50"/>
    <w:rsid w:val="00FE2DBC"/>
    <w:rsid w:val="00FE3760"/>
    <w:rsid w:val="00FE3C37"/>
    <w:rsid w:val="00FE474F"/>
    <w:rsid w:val="00FE5234"/>
    <w:rsid w:val="00FE5DD9"/>
    <w:rsid w:val="00FF14B7"/>
    <w:rsid w:val="00FF2AC3"/>
    <w:rsid w:val="00FF370B"/>
    <w:rsid w:val="00FF3F54"/>
    <w:rsid w:val="00FF4C77"/>
    <w:rsid w:val="00FF54AB"/>
    <w:rsid w:val="00FF575F"/>
    <w:rsid w:val="00FF5AF9"/>
    <w:rsid w:val="00FF6E5C"/>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3cf,#96f,#ccf,#60c,#6f3"/>
    </o:shapedefaults>
    <o:shapelayout v:ext="edit">
      <o:idmap v:ext="edit" data="1"/>
    </o:shapelayout>
  </w:shapeDefaults>
  <w:decimalSymbol w:val="."/>
  <w:listSeparator w:val=","/>
  <w14:docId w14:val="15D88664"/>
  <w15:docId w15:val="{C2878309-4320-4804-AB04-BD43C6D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234"/>
    <w:rPr>
      <w:sz w:val="24"/>
    </w:rPr>
  </w:style>
  <w:style w:type="paragraph" w:styleId="Heading1">
    <w:name w:val="heading 1"/>
    <w:basedOn w:val="Normal"/>
    <w:next w:val="Normal"/>
    <w:qFormat/>
    <w:rsid w:val="007B3925"/>
    <w:pPr>
      <w:keepNext/>
      <w:jc w:val="center"/>
      <w:outlineLvl w:val="0"/>
    </w:pPr>
    <w:rPr>
      <w:b/>
      <w:u w:val="single"/>
    </w:rPr>
  </w:style>
  <w:style w:type="paragraph" w:styleId="Heading2">
    <w:name w:val="heading 2"/>
    <w:basedOn w:val="Normal"/>
    <w:next w:val="Normal"/>
    <w:qFormat/>
    <w:rsid w:val="007B3925"/>
    <w:pPr>
      <w:keepNext/>
      <w:jc w:val="center"/>
      <w:outlineLvl w:val="1"/>
    </w:pPr>
    <w:rPr>
      <w:b/>
    </w:rPr>
  </w:style>
  <w:style w:type="paragraph" w:styleId="Heading3">
    <w:name w:val="heading 3"/>
    <w:basedOn w:val="Normal"/>
    <w:next w:val="Normal"/>
    <w:qFormat/>
    <w:rsid w:val="007B3925"/>
    <w:pPr>
      <w:keepNext/>
      <w:outlineLvl w:val="2"/>
    </w:pPr>
    <w:rPr>
      <w:b/>
      <w:u w:val="single"/>
    </w:rPr>
  </w:style>
  <w:style w:type="paragraph" w:styleId="Heading4">
    <w:name w:val="heading 4"/>
    <w:basedOn w:val="Normal"/>
    <w:next w:val="Normal"/>
    <w:qFormat/>
    <w:rsid w:val="007B3925"/>
    <w:pPr>
      <w:keepNext/>
      <w:tabs>
        <w:tab w:val="num" w:pos="1440"/>
      </w:tabs>
      <w:ind w:left="1440" w:hanging="720"/>
      <w:outlineLvl w:val="3"/>
    </w:pPr>
    <w:rPr>
      <w:u w:val="single"/>
    </w:rPr>
  </w:style>
  <w:style w:type="paragraph" w:styleId="Heading5">
    <w:name w:val="heading 5"/>
    <w:basedOn w:val="Normal"/>
    <w:next w:val="Normal"/>
    <w:qFormat/>
    <w:rsid w:val="007B3925"/>
    <w:pPr>
      <w:keepNext/>
      <w:numPr>
        <w:ilvl w:val="3"/>
        <w:numId w:val="2"/>
      </w:numPr>
      <w:outlineLvl w:val="4"/>
    </w:pPr>
    <w:rPr>
      <w:u w:val="single"/>
    </w:rPr>
  </w:style>
  <w:style w:type="paragraph" w:styleId="Heading6">
    <w:name w:val="heading 6"/>
    <w:basedOn w:val="Normal"/>
    <w:next w:val="Normal"/>
    <w:qFormat/>
    <w:rsid w:val="007B3925"/>
    <w:pPr>
      <w:keepNext/>
      <w:numPr>
        <w:numId w:val="1"/>
      </w:numPr>
      <w:outlineLvl w:val="5"/>
    </w:pPr>
    <w:rPr>
      <w:b/>
      <w:bCs/>
      <w:u w:val="single"/>
    </w:rPr>
  </w:style>
  <w:style w:type="paragraph" w:styleId="Heading7">
    <w:name w:val="heading 7"/>
    <w:basedOn w:val="Normal"/>
    <w:next w:val="Normal"/>
    <w:qFormat/>
    <w:rsid w:val="007B3925"/>
    <w:pPr>
      <w:keepNext/>
      <w:ind w:lef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3925"/>
    <w:pPr>
      <w:jc w:val="center"/>
    </w:pPr>
    <w:rPr>
      <w:b/>
    </w:rPr>
  </w:style>
  <w:style w:type="paragraph" w:styleId="BodyTextIndent">
    <w:name w:val="Body Text Indent"/>
    <w:basedOn w:val="Normal"/>
    <w:rsid w:val="007B3925"/>
    <w:pPr>
      <w:ind w:left="720" w:hanging="720"/>
    </w:pPr>
  </w:style>
  <w:style w:type="paragraph" w:styleId="BodyTextIndent2">
    <w:name w:val="Body Text Indent 2"/>
    <w:basedOn w:val="Normal"/>
    <w:link w:val="BodyTextIndent2Char"/>
    <w:rsid w:val="007B3925"/>
    <w:pPr>
      <w:ind w:left="2160" w:hanging="720"/>
    </w:pPr>
  </w:style>
  <w:style w:type="paragraph" w:styleId="BodyTextIndent3">
    <w:name w:val="Body Text Indent 3"/>
    <w:basedOn w:val="Normal"/>
    <w:rsid w:val="007B3925"/>
    <w:pPr>
      <w:ind w:left="1440" w:hanging="720"/>
    </w:pPr>
  </w:style>
  <w:style w:type="paragraph" w:styleId="List">
    <w:name w:val="List"/>
    <w:basedOn w:val="Normal"/>
    <w:rsid w:val="007B3925"/>
    <w:pPr>
      <w:ind w:left="360" w:hanging="360"/>
    </w:pPr>
  </w:style>
  <w:style w:type="paragraph" w:styleId="List2">
    <w:name w:val="List 2"/>
    <w:basedOn w:val="Normal"/>
    <w:rsid w:val="007B3925"/>
    <w:pPr>
      <w:ind w:left="720" w:hanging="360"/>
    </w:pPr>
  </w:style>
  <w:style w:type="paragraph" w:styleId="List3">
    <w:name w:val="List 3"/>
    <w:basedOn w:val="Normal"/>
    <w:rsid w:val="007B3925"/>
    <w:pPr>
      <w:ind w:left="1080" w:hanging="360"/>
    </w:pPr>
  </w:style>
  <w:style w:type="paragraph" w:styleId="ListContinue">
    <w:name w:val="List Continue"/>
    <w:basedOn w:val="Normal"/>
    <w:rsid w:val="007B3925"/>
    <w:pPr>
      <w:spacing w:after="120"/>
      <w:ind w:left="360"/>
    </w:pPr>
  </w:style>
  <w:style w:type="paragraph" w:styleId="BodyText">
    <w:name w:val="Body Text"/>
    <w:basedOn w:val="Normal"/>
    <w:link w:val="BodyTextChar"/>
    <w:rsid w:val="007B3925"/>
    <w:pPr>
      <w:spacing w:after="120"/>
    </w:pPr>
  </w:style>
  <w:style w:type="paragraph" w:styleId="Header">
    <w:name w:val="header"/>
    <w:basedOn w:val="Normal"/>
    <w:link w:val="HeaderChar"/>
    <w:uiPriority w:val="99"/>
    <w:rsid w:val="007B3925"/>
    <w:pPr>
      <w:tabs>
        <w:tab w:val="center" w:pos="4320"/>
        <w:tab w:val="right" w:pos="8640"/>
      </w:tabs>
    </w:pPr>
  </w:style>
  <w:style w:type="paragraph" w:styleId="Footer">
    <w:name w:val="footer"/>
    <w:basedOn w:val="Normal"/>
    <w:rsid w:val="007B3925"/>
    <w:pPr>
      <w:tabs>
        <w:tab w:val="center" w:pos="4320"/>
        <w:tab w:val="right" w:pos="8640"/>
      </w:tabs>
    </w:pPr>
  </w:style>
  <w:style w:type="character" w:styleId="PageNumber">
    <w:name w:val="page number"/>
    <w:basedOn w:val="DefaultParagraphFont"/>
    <w:rsid w:val="007B3925"/>
  </w:style>
  <w:style w:type="paragraph" w:styleId="MessageHeader">
    <w:name w:val="Message Header"/>
    <w:basedOn w:val="BodyText"/>
    <w:rsid w:val="007B3925"/>
    <w:pPr>
      <w:keepLines/>
      <w:spacing w:line="180" w:lineRule="atLeast"/>
      <w:ind w:left="720" w:hanging="720"/>
    </w:pPr>
    <w:rPr>
      <w:rFonts w:ascii="Arial" w:hAnsi="Arial"/>
      <w:spacing w:val="-5"/>
      <w:sz w:val="20"/>
    </w:rPr>
  </w:style>
  <w:style w:type="paragraph" w:customStyle="1" w:styleId="DocumentLabel">
    <w:name w:val="Document Label"/>
    <w:basedOn w:val="Normal"/>
    <w:next w:val="Normal"/>
    <w:rsid w:val="007B3925"/>
    <w:pPr>
      <w:keepNext/>
      <w:keepLines/>
      <w:spacing w:before="400" w:after="120" w:line="240" w:lineRule="atLeast"/>
      <w:ind w:left="-840"/>
    </w:pPr>
    <w:rPr>
      <w:rFonts w:ascii="Arial Black" w:hAnsi="Arial Black"/>
      <w:spacing w:val="-5"/>
      <w:kern w:val="28"/>
      <w:sz w:val="96"/>
    </w:rPr>
  </w:style>
  <w:style w:type="paragraph" w:customStyle="1" w:styleId="MessageHeaderFirst">
    <w:name w:val="Message Header First"/>
    <w:basedOn w:val="MessageHeader"/>
    <w:next w:val="MessageHeader"/>
    <w:rsid w:val="007B3925"/>
    <w:pPr>
      <w:spacing w:before="220"/>
    </w:pPr>
  </w:style>
  <w:style w:type="paragraph" w:customStyle="1" w:styleId="MessageHeaderLast">
    <w:name w:val="Message Header Last"/>
    <w:basedOn w:val="MessageHeader"/>
    <w:next w:val="BodyText"/>
    <w:rsid w:val="007B3925"/>
    <w:pPr>
      <w:pBdr>
        <w:bottom w:val="single" w:sz="6" w:space="15" w:color="auto"/>
      </w:pBdr>
      <w:spacing w:after="320"/>
    </w:pPr>
  </w:style>
  <w:style w:type="character" w:customStyle="1" w:styleId="MessageHeaderLabel">
    <w:name w:val="Message Header Label"/>
    <w:rsid w:val="007B3925"/>
    <w:rPr>
      <w:rFonts w:ascii="Arial Black" w:hAnsi="Arial Black"/>
      <w:spacing w:val="-10"/>
      <w:sz w:val="18"/>
    </w:rPr>
  </w:style>
  <w:style w:type="paragraph" w:styleId="BlockText">
    <w:name w:val="Block Text"/>
    <w:basedOn w:val="Normal"/>
    <w:rsid w:val="007B3925"/>
    <w:pPr>
      <w:overflowPunct w:val="0"/>
      <w:autoSpaceDE w:val="0"/>
      <w:autoSpaceDN w:val="0"/>
      <w:adjustRightInd w:val="0"/>
      <w:ind w:left="720" w:right="270"/>
      <w:jc w:val="both"/>
      <w:textAlignment w:val="baseline"/>
    </w:pPr>
    <w:rPr>
      <w:b/>
    </w:rPr>
  </w:style>
  <w:style w:type="paragraph" w:styleId="BalloonText">
    <w:name w:val="Balloon Text"/>
    <w:basedOn w:val="Normal"/>
    <w:semiHidden/>
    <w:rsid w:val="007B3925"/>
    <w:rPr>
      <w:rFonts w:ascii="Tahoma" w:hAnsi="Tahoma" w:cs="Tahoma"/>
      <w:sz w:val="16"/>
      <w:szCs w:val="16"/>
    </w:rPr>
  </w:style>
  <w:style w:type="paragraph" w:styleId="BodyText3">
    <w:name w:val="Body Text 3"/>
    <w:basedOn w:val="Normal"/>
    <w:rsid w:val="007B3925"/>
    <w:pPr>
      <w:spacing w:after="120"/>
    </w:pPr>
    <w:rPr>
      <w:sz w:val="16"/>
      <w:szCs w:val="16"/>
    </w:rPr>
  </w:style>
  <w:style w:type="paragraph" w:styleId="E-mailSignature">
    <w:name w:val="E-mail Signature"/>
    <w:basedOn w:val="Normal"/>
    <w:rsid w:val="00406C01"/>
    <w:pPr>
      <w:spacing w:before="100" w:beforeAutospacing="1" w:after="100" w:afterAutospacing="1"/>
    </w:pPr>
    <w:rPr>
      <w:szCs w:val="24"/>
    </w:rPr>
  </w:style>
  <w:style w:type="paragraph" w:styleId="ListParagraph">
    <w:name w:val="List Paragraph"/>
    <w:basedOn w:val="Normal"/>
    <w:uiPriority w:val="34"/>
    <w:qFormat/>
    <w:rsid w:val="002B2C25"/>
    <w:pPr>
      <w:ind w:left="720"/>
    </w:pPr>
  </w:style>
  <w:style w:type="character" w:styleId="Hyperlink">
    <w:name w:val="Hyperlink"/>
    <w:basedOn w:val="DefaultParagraphFont"/>
    <w:uiPriority w:val="99"/>
    <w:unhideWhenUsed/>
    <w:rsid w:val="00A54820"/>
    <w:rPr>
      <w:color w:val="0000FF"/>
      <w:u w:val="single"/>
    </w:rPr>
  </w:style>
  <w:style w:type="character" w:styleId="FollowedHyperlink">
    <w:name w:val="FollowedHyperlink"/>
    <w:basedOn w:val="DefaultParagraphFont"/>
    <w:uiPriority w:val="99"/>
    <w:semiHidden/>
    <w:unhideWhenUsed/>
    <w:rsid w:val="00A54820"/>
    <w:rPr>
      <w:color w:val="800080"/>
      <w:u w:val="single"/>
    </w:rPr>
  </w:style>
  <w:style w:type="character" w:customStyle="1" w:styleId="BodyTextIndent2Char">
    <w:name w:val="Body Text Indent 2 Char"/>
    <w:basedOn w:val="DefaultParagraphFont"/>
    <w:link w:val="BodyTextIndent2"/>
    <w:rsid w:val="000C3EDF"/>
    <w:rPr>
      <w:sz w:val="24"/>
    </w:rPr>
  </w:style>
  <w:style w:type="character" w:customStyle="1" w:styleId="BodyTextChar">
    <w:name w:val="Body Text Char"/>
    <w:basedOn w:val="DefaultParagraphFont"/>
    <w:link w:val="BodyText"/>
    <w:rsid w:val="004C0751"/>
    <w:rPr>
      <w:sz w:val="24"/>
    </w:rPr>
  </w:style>
  <w:style w:type="paragraph" w:styleId="NoSpacing">
    <w:name w:val="No Spacing"/>
    <w:link w:val="NoSpacingChar"/>
    <w:uiPriority w:val="1"/>
    <w:qFormat/>
    <w:rsid w:val="0032644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2644E"/>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32644E"/>
    <w:rPr>
      <w:sz w:val="24"/>
    </w:rPr>
  </w:style>
  <w:style w:type="paragraph" w:styleId="IntenseQuote">
    <w:name w:val="Intense Quote"/>
    <w:basedOn w:val="Normal"/>
    <w:next w:val="Normal"/>
    <w:link w:val="IntenseQuoteChar"/>
    <w:uiPriority w:val="30"/>
    <w:qFormat/>
    <w:rsid w:val="00BB1B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BB1BED"/>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trong">
    <w:name w:val="Strong"/>
    <w:basedOn w:val="DefaultParagraphFont"/>
    <w:uiPriority w:val="22"/>
    <w:qFormat/>
    <w:rsid w:val="007E5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94">
      <w:bodyDiv w:val="1"/>
      <w:marLeft w:val="0"/>
      <w:marRight w:val="0"/>
      <w:marTop w:val="0"/>
      <w:marBottom w:val="0"/>
      <w:divBdr>
        <w:top w:val="none" w:sz="0" w:space="0" w:color="auto"/>
        <w:left w:val="none" w:sz="0" w:space="0" w:color="auto"/>
        <w:bottom w:val="none" w:sz="0" w:space="0" w:color="auto"/>
        <w:right w:val="none" w:sz="0" w:space="0" w:color="auto"/>
      </w:divBdr>
    </w:div>
    <w:div w:id="85083192">
      <w:bodyDiv w:val="1"/>
      <w:marLeft w:val="0"/>
      <w:marRight w:val="0"/>
      <w:marTop w:val="0"/>
      <w:marBottom w:val="0"/>
      <w:divBdr>
        <w:top w:val="none" w:sz="0" w:space="0" w:color="auto"/>
        <w:left w:val="none" w:sz="0" w:space="0" w:color="auto"/>
        <w:bottom w:val="none" w:sz="0" w:space="0" w:color="auto"/>
        <w:right w:val="none" w:sz="0" w:space="0" w:color="auto"/>
      </w:divBdr>
    </w:div>
    <w:div w:id="126050096">
      <w:bodyDiv w:val="1"/>
      <w:marLeft w:val="0"/>
      <w:marRight w:val="0"/>
      <w:marTop w:val="0"/>
      <w:marBottom w:val="0"/>
      <w:divBdr>
        <w:top w:val="none" w:sz="0" w:space="0" w:color="auto"/>
        <w:left w:val="none" w:sz="0" w:space="0" w:color="auto"/>
        <w:bottom w:val="none" w:sz="0" w:space="0" w:color="auto"/>
        <w:right w:val="none" w:sz="0" w:space="0" w:color="auto"/>
      </w:divBdr>
    </w:div>
    <w:div w:id="159081082">
      <w:bodyDiv w:val="1"/>
      <w:marLeft w:val="0"/>
      <w:marRight w:val="0"/>
      <w:marTop w:val="0"/>
      <w:marBottom w:val="0"/>
      <w:divBdr>
        <w:top w:val="none" w:sz="0" w:space="0" w:color="auto"/>
        <w:left w:val="none" w:sz="0" w:space="0" w:color="auto"/>
        <w:bottom w:val="none" w:sz="0" w:space="0" w:color="auto"/>
        <w:right w:val="none" w:sz="0" w:space="0" w:color="auto"/>
      </w:divBdr>
    </w:div>
    <w:div w:id="207498965">
      <w:bodyDiv w:val="1"/>
      <w:marLeft w:val="0"/>
      <w:marRight w:val="0"/>
      <w:marTop w:val="0"/>
      <w:marBottom w:val="0"/>
      <w:divBdr>
        <w:top w:val="none" w:sz="0" w:space="0" w:color="auto"/>
        <w:left w:val="none" w:sz="0" w:space="0" w:color="auto"/>
        <w:bottom w:val="none" w:sz="0" w:space="0" w:color="auto"/>
        <w:right w:val="none" w:sz="0" w:space="0" w:color="auto"/>
      </w:divBdr>
    </w:div>
    <w:div w:id="299111358">
      <w:bodyDiv w:val="1"/>
      <w:marLeft w:val="0"/>
      <w:marRight w:val="0"/>
      <w:marTop w:val="0"/>
      <w:marBottom w:val="0"/>
      <w:divBdr>
        <w:top w:val="none" w:sz="0" w:space="0" w:color="auto"/>
        <w:left w:val="none" w:sz="0" w:space="0" w:color="auto"/>
        <w:bottom w:val="none" w:sz="0" w:space="0" w:color="auto"/>
        <w:right w:val="none" w:sz="0" w:space="0" w:color="auto"/>
      </w:divBdr>
    </w:div>
    <w:div w:id="500320153">
      <w:bodyDiv w:val="1"/>
      <w:marLeft w:val="0"/>
      <w:marRight w:val="0"/>
      <w:marTop w:val="0"/>
      <w:marBottom w:val="0"/>
      <w:divBdr>
        <w:top w:val="none" w:sz="0" w:space="0" w:color="auto"/>
        <w:left w:val="none" w:sz="0" w:space="0" w:color="auto"/>
        <w:bottom w:val="none" w:sz="0" w:space="0" w:color="auto"/>
        <w:right w:val="none" w:sz="0" w:space="0" w:color="auto"/>
      </w:divBdr>
    </w:div>
    <w:div w:id="546457449">
      <w:bodyDiv w:val="1"/>
      <w:marLeft w:val="0"/>
      <w:marRight w:val="0"/>
      <w:marTop w:val="0"/>
      <w:marBottom w:val="0"/>
      <w:divBdr>
        <w:top w:val="none" w:sz="0" w:space="0" w:color="auto"/>
        <w:left w:val="none" w:sz="0" w:space="0" w:color="auto"/>
        <w:bottom w:val="none" w:sz="0" w:space="0" w:color="auto"/>
        <w:right w:val="none" w:sz="0" w:space="0" w:color="auto"/>
      </w:divBdr>
    </w:div>
    <w:div w:id="586157145">
      <w:bodyDiv w:val="1"/>
      <w:marLeft w:val="0"/>
      <w:marRight w:val="0"/>
      <w:marTop w:val="0"/>
      <w:marBottom w:val="0"/>
      <w:divBdr>
        <w:top w:val="none" w:sz="0" w:space="0" w:color="auto"/>
        <w:left w:val="none" w:sz="0" w:space="0" w:color="auto"/>
        <w:bottom w:val="none" w:sz="0" w:space="0" w:color="auto"/>
        <w:right w:val="none" w:sz="0" w:space="0" w:color="auto"/>
      </w:divBdr>
      <w:divsChild>
        <w:div w:id="28578191">
          <w:marLeft w:val="0"/>
          <w:marRight w:val="0"/>
          <w:marTop w:val="0"/>
          <w:marBottom w:val="0"/>
          <w:divBdr>
            <w:top w:val="none" w:sz="0" w:space="0" w:color="auto"/>
            <w:left w:val="none" w:sz="0" w:space="0" w:color="auto"/>
            <w:bottom w:val="none" w:sz="0" w:space="0" w:color="auto"/>
            <w:right w:val="none" w:sz="0" w:space="0" w:color="auto"/>
          </w:divBdr>
        </w:div>
        <w:div w:id="39981066">
          <w:marLeft w:val="0"/>
          <w:marRight w:val="0"/>
          <w:marTop w:val="0"/>
          <w:marBottom w:val="0"/>
          <w:divBdr>
            <w:top w:val="none" w:sz="0" w:space="0" w:color="auto"/>
            <w:left w:val="none" w:sz="0" w:space="0" w:color="auto"/>
            <w:bottom w:val="none" w:sz="0" w:space="0" w:color="auto"/>
            <w:right w:val="none" w:sz="0" w:space="0" w:color="auto"/>
          </w:divBdr>
        </w:div>
        <w:div w:id="73623672">
          <w:marLeft w:val="0"/>
          <w:marRight w:val="0"/>
          <w:marTop w:val="0"/>
          <w:marBottom w:val="0"/>
          <w:divBdr>
            <w:top w:val="none" w:sz="0" w:space="0" w:color="auto"/>
            <w:left w:val="none" w:sz="0" w:space="0" w:color="auto"/>
            <w:bottom w:val="none" w:sz="0" w:space="0" w:color="auto"/>
            <w:right w:val="none" w:sz="0" w:space="0" w:color="auto"/>
          </w:divBdr>
        </w:div>
        <w:div w:id="249506546">
          <w:marLeft w:val="0"/>
          <w:marRight w:val="0"/>
          <w:marTop w:val="0"/>
          <w:marBottom w:val="0"/>
          <w:divBdr>
            <w:top w:val="none" w:sz="0" w:space="0" w:color="auto"/>
            <w:left w:val="none" w:sz="0" w:space="0" w:color="auto"/>
            <w:bottom w:val="none" w:sz="0" w:space="0" w:color="auto"/>
            <w:right w:val="none" w:sz="0" w:space="0" w:color="auto"/>
          </w:divBdr>
        </w:div>
        <w:div w:id="306590169">
          <w:marLeft w:val="0"/>
          <w:marRight w:val="0"/>
          <w:marTop w:val="0"/>
          <w:marBottom w:val="0"/>
          <w:divBdr>
            <w:top w:val="none" w:sz="0" w:space="0" w:color="auto"/>
            <w:left w:val="none" w:sz="0" w:space="0" w:color="auto"/>
            <w:bottom w:val="none" w:sz="0" w:space="0" w:color="auto"/>
            <w:right w:val="none" w:sz="0" w:space="0" w:color="auto"/>
          </w:divBdr>
        </w:div>
        <w:div w:id="377705744">
          <w:marLeft w:val="0"/>
          <w:marRight w:val="0"/>
          <w:marTop w:val="0"/>
          <w:marBottom w:val="0"/>
          <w:divBdr>
            <w:top w:val="none" w:sz="0" w:space="0" w:color="auto"/>
            <w:left w:val="none" w:sz="0" w:space="0" w:color="auto"/>
            <w:bottom w:val="none" w:sz="0" w:space="0" w:color="auto"/>
            <w:right w:val="none" w:sz="0" w:space="0" w:color="auto"/>
          </w:divBdr>
        </w:div>
        <w:div w:id="556088553">
          <w:marLeft w:val="0"/>
          <w:marRight w:val="0"/>
          <w:marTop w:val="0"/>
          <w:marBottom w:val="0"/>
          <w:divBdr>
            <w:top w:val="none" w:sz="0" w:space="0" w:color="auto"/>
            <w:left w:val="none" w:sz="0" w:space="0" w:color="auto"/>
            <w:bottom w:val="none" w:sz="0" w:space="0" w:color="auto"/>
            <w:right w:val="none" w:sz="0" w:space="0" w:color="auto"/>
          </w:divBdr>
        </w:div>
        <w:div w:id="669873559">
          <w:marLeft w:val="0"/>
          <w:marRight w:val="0"/>
          <w:marTop w:val="0"/>
          <w:marBottom w:val="0"/>
          <w:divBdr>
            <w:top w:val="none" w:sz="0" w:space="0" w:color="auto"/>
            <w:left w:val="none" w:sz="0" w:space="0" w:color="auto"/>
            <w:bottom w:val="none" w:sz="0" w:space="0" w:color="auto"/>
            <w:right w:val="none" w:sz="0" w:space="0" w:color="auto"/>
          </w:divBdr>
        </w:div>
        <w:div w:id="700476123">
          <w:marLeft w:val="0"/>
          <w:marRight w:val="0"/>
          <w:marTop w:val="0"/>
          <w:marBottom w:val="0"/>
          <w:divBdr>
            <w:top w:val="none" w:sz="0" w:space="0" w:color="auto"/>
            <w:left w:val="none" w:sz="0" w:space="0" w:color="auto"/>
            <w:bottom w:val="none" w:sz="0" w:space="0" w:color="auto"/>
            <w:right w:val="none" w:sz="0" w:space="0" w:color="auto"/>
          </w:divBdr>
        </w:div>
        <w:div w:id="739979986">
          <w:marLeft w:val="0"/>
          <w:marRight w:val="0"/>
          <w:marTop w:val="0"/>
          <w:marBottom w:val="0"/>
          <w:divBdr>
            <w:top w:val="none" w:sz="0" w:space="0" w:color="auto"/>
            <w:left w:val="none" w:sz="0" w:space="0" w:color="auto"/>
            <w:bottom w:val="none" w:sz="0" w:space="0" w:color="auto"/>
            <w:right w:val="none" w:sz="0" w:space="0" w:color="auto"/>
          </w:divBdr>
        </w:div>
        <w:div w:id="860627593">
          <w:marLeft w:val="0"/>
          <w:marRight w:val="0"/>
          <w:marTop w:val="0"/>
          <w:marBottom w:val="0"/>
          <w:divBdr>
            <w:top w:val="none" w:sz="0" w:space="0" w:color="auto"/>
            <w:left w:val="none" w:sz="0" w:space="0" w:color="auto"/>
            <w:bottom w:val="none" w:sz="0" w:space="0" w:color="auto"/>
            <w:right w:val="none" w:sz="0" w:space="0" w:color="auto"/>
          </w:divBdr>
        </w:div>
        <w:div w:id="979841490">
          <w:marLeft w:val="0"/>
          <w:marRight w:val="0"/>
          <w:marTop w:val="0"/>
          <w:marBottom w:val="0"/>
          <w:divBdr>
            <w:top w:val="none" w:sz="0" w:space="0" w:color="auto"/>
            <w:left w:val="none" w:sz="0" w:space="0" w:color="auto"/>
            <w:bottom w:val="none" w:sz="0" w:space="0" w:color="auto"/>
            <w:right w:val="none" w:sz="0" w:space="0" w:color="auto"/>
          </w:divBdr>
        </w:div>
        <w:div w:id="1088772395">
          <w:marLeft w:val="0"/>
          <w:marRight w:val="0"/>
          <w:marTop w:val="0"/>
          <w:marBottom w:val="0"/>
          <w:divBdr>
            <w:top w:val="none" w:sz="0" w:space="0" w:color="auto"/>
            <w:left w:val="none" w:sz="0" w:space="0" w:color="auto"/>
            <w:bottom w:val="none" w:sz="0" w:space="0" w:color="auto"/>
            <w:right w:val="none" w:sz="0" w:space="0" w:color="auto"/>
          </w:divBdr>
        </w:div>
        <w:div w:id="1136410379">
          <w:marLeft w:val="0"/>
          <w:marRight w:val="0"/>
          <w:marTop w:val="0"/>
          <w:marBottom w:val="0"/>
          <w:divBdr>
            <w:top w:val="none" w:sz="0" w:space="0" w:color="auto"/>
            <w:left w:val="none" w:sz="0" w:space="0" w:color="auto"/>
            <w:bottom w:val="none" w:sz="0" w:space="0" w:color="auto"/>
            <w:right w:val="none" w:sz="0" w:space="0" w:color="auto"/>
          </w:divBdr>
        </w:div>
        <w:div w:id="1208878568">
          <w:marLeft w:val="0"/>
          <w:marRight w:val="0"/>
          <w:marTop w:val="0"/>
          <w:marBottom w:val="0"/>
          <w:divBdr>
            <w:top w:val="none" w:sz="0" w:space="0" w:color="auto"/>
            <w:left w:val="none" w:sz="0" w:space="0" w:color="auto"/>
            <w:bottom w:val="none" w:sz="0" w:space="0" w:color="auto"/>
            <w:right w:val="none" w:sz="0" w:space="0" w:color="auto"/>
          </w:divBdr>
        </w:div>
        <w:div w:id="1238246337">
          <w:marLeft w:val="0"/>
          <w:marRight w:val="0"/>
          <w:marTop w:val="0"/>
          <w:marBottom w:val="0"/>
          <w:divBdr>
            <w:top w:val="none" w:sz="0" w:space="0" w:color="auto"/>
            <w:left w:val="none" w:sz="0" w:space="0" w:color="auto"/>
            <w:bottom w:val="none" w:sz="0" w:space="0" w:color="auto"/>
            <w:right w:val="none" w:sz="0" w:space="0" w:color="auto"/>
          </w:divBdr>
        </w:div>
        <w:div w:id="1346249445">
          <w:marLeft w:val="0"/>
          <w:marRight w:val="0"/>
          <w:marTop w:val="0"/>
          <w:marBottom w:val="0"/>
          <w:divBdr>
            <w:top w:val="none" w:sz="0" w:space="0" w:color="auto"/>
            <w:left w:val="none" w:sz="0" w:space="0" w:color="auto"/>
            <w:bottom w:val="none" w:sz="0" w:space="0" w:color="auto"/>
            <w:right w:val="none" w:sz="0" w:space="0" w:color="auto"/>
          </w:divBdr>
        </w:div>
        <w:div w:id="1366442688">
          <w:marLeft w:val="0"/>
          <w:marRight w:val="0"/>
          <w:marTop w:val="0"/>
          <w:marBottom w:val="0"/>
          <w:divBdr>
            <w:top w:val="none" w:sz="0" w:space="0" w:color="auto"/>
            <w:left w:val="none" w:sz="0" w:space="0" w:color="auto"/>
            <w:bottom w:val="none" w:sz="0" w:space="0" w:color="auto"/>
            <w:right w:val="none" w:sz="0" w:space="0" w:color="auto"/>
          </w:divBdr>
        </w:div>
        <w:div w:id="1376269952">
          <w:marLeft w:val="0"/>
          <w:marRight w:val="0"/>
          <w:marTop w:val="0"/>
          <w:marBottom w:val="0"/>
          <w:divBdr>
            <w:top w:val="none" w:sz="0" w:space="0" w:color="auto"/>
            <w:left w:val="none" w:sz="0" w:space="0" w:color="auto"/>
            <w:bottom w:val="none" w:sz="0" w:space="0" w:color="auto"/>
            <w:right w:val="none" w:sz="0" w:space="0" w:color="auto"/>
          </w:divBdr>
        </w:div>
        <w:div w:id="1398477580">
          <w:marLeft w:val="0"/>
          <w:marRight w:val="0"/>
          <w:marTop w:val="0"/>
          <w:marBottom w:val="0"/>
          <w:divBdr>
            <w:top w:val="none" w:sz="0" w:space="0" w:color="auto"/>
            <w:left w:val="none" w:sz="0" w:space="0" w:color="auto"/>
            <w:bottom w:val="none" w:sz="0" w:space="0" w:color="auto"/>
            <w:right w:val="none" w:sz="0" w:space="0" w:color="auto"/>
          </w:divBdr>
        </w:div>
        <w:div w:id="1465387905">
          <w:marLeft w:val="0"/>
          <w:marRight w:val="0"/>
          <w:marTop w:val="0"/>
          <w:marBottom w:val="0"/>
          <w:divBdr>
            <w:top w:val="none" w:sz="0" w:space="0" w:color="auto"/>
            <w:left w:val="none" w:sz="0" w:space="0" w:color="auto"/>
            <w:bottom w:val="none" w:sz="0" w:space="0" w:color="auto"/>
            <w:right w:val="none" w:sz="0" w:space="0" w:color="auto"/>
          </w:divBdr>
        </w:div>
        <w:div w:id="1530072161">
          <w:marLeft w:val="0"/>
          <w:marRight w:val="0"/>
          <w:marTop w:val="0"/>
          <w:marBottom w:val="0"/>
          <w:divBdr>
            <w:top w:val="none" w:sz="0" w:space="0" w:color="auto"/>
            <w:left w:val="none" w:sz="0" w:space="0" w:color="auto"/>
            <w:bottom w:val="none" w:sz="0" w:space="0" w:color="auto"/>
            <w:right w:val="none" w:sz="0" w:space="0" w:color="auto"/>
          </w:divBdr>
        </w:div>
        <w:div w:id="1555508878">
          <w:marLeft w:val="0"/>
          <w:marRight w:val="0"/>
          <w:marTop w:val="0"/>
          <w:marBottom w:val="0"/>
          <w:divBdr>
            <w:top w:val="none" w:sz="0" w:space="0" w:color="auto"/>
            <w:left w:val="none" w:sz="0" w:space="0" w:color="auto"/>
            <w:bottom w:val="none" w:sz="0" w:space="0" w:color="auto"/>
            <w:right w:val="none" w:sz="0" w:space="0" w:color="auto"/>
          </w:divBdr>
        </w:div>
        <w:div w:id="1711879817">
          <w:marLeft w:val="0"/>
          <w:marRight w:val="0"/>
          <w:marTop w:val="0"/>
          <w:marBottom w:val="0"/>
          <w:divBdr>
            <w:top w:val="none" w:sz="0" w:space="0" w:color="auto"/>
            <w:left w:val="none" w:sz="0" w:space="0" w:color="auto"/>
            <w:bottom w:val="none" w:sz="0" w:space="0" w:color="auto"/>
            <w:right w:val="none" w:sz="0" w:space="0" w:color="auto"/>
          </w:divBdr>
        </w:div>
        <w:div w:id="1788157880">
          <w:marLeft w:val="0"/>
          <w:marRight w:val="0"/>
          <w:marTop w:val="0"/>
          <w:marBottom w:val="0"/>
          <w:divBdr>
            <w:top w:val="none" w:sz="0" w:space="0" w:color="auto"/>
            <w:left w:val="none" w:sz="0" w:space="0" w:color="auto"/>
            <w:bottom w:val="none" w:sz="0" w:space="0" w:color="auto"/>
            <w:right w:val="none" w:sz="0" w:space="0" w:color="auto"/>
          </w:divBdr>
        </w:div>
        <w:div w:id="1795832971">
          <w:marLeft w:val="0"/>
          <w:marRight w:val="0"/>
          <w:marTop w:val="0"/>
          <w:marBottom w:val="0"/>
          <w:divBdr>
            <w:top w:val="none" w:sz="0" w:space="0" w:color="auto"/>
            <w:left w:val="none" w:sz="0" w:space="0" w:color="auto"/>
            <w:bottom w:val="none" w:sz="0" w:space="0" w:color="auto"/>
            <w:right w:val="none" w:sz="0" w:space="0" w:color="auto"/>
          </w:divBdr>
        </w:div>
        <w:div w:id="1886017850">
          <w:marLeft w:val="0"/>
          <w:marRight w:val="0"/>
          <w:marTop w:val="0"/>
          <w:marBottom w:val="0"/>
          <w:divBdr>
            <w:top w:val="none" w:sz="0" w:space="0" w:color="auto"/>
            <w:left w:val="none" w:sz="0" w:space="0" w:color="auto"/>
            <w:bottom w:val="none" w:sz="0" w:space="0" w:color="auto"/>
            <w:right w:val="none" w:sz="0" w:space="0" w:color="auto"/>
          </w:divBdr>
        </w:div>
        <w:div w:id="2041203876">
          <w:marLeft w:val="0"/>
          <w:marRight w:val="0"/>
          <w:marTop w:val="0"/>
          <w:marBottom w:val="0"/>
          <w:divBdr>
            <w:top w:val="none" w:sz="0" w:space="0" w:color="auto"/>
            <w:left w:val="none" w:sz="0" w:space="0" w:color="auto"/>
            <w:bottom w:val="none" w:sz="0" w:space="0" w:color="auto"/>
            <w:right w:val="none" w:sz="0" w:space="0" w:color="auto"/>
          </w:divBdr>
        </w:div>
      </w:divsChild>
    </w:div>
    <w:div w:id="587883852">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718431549">
      <w:bodyDiv w:val="1"/>
      <w:marLeft w:val="0"/>
      <w:marRight w:val="0"/>
      <w:marTop w:val="0"/>
      <w:marBottom w:val="0"/>
      <w:divBdr>
        <w:top w:val="none" w:sz="0" w:space="0" w:color="auto"/>
        <w:left w:val="none" w:sz="0" w:space="0" w:color="auto"/>
        <w:bottom w:val="none" w:sz="0" w:space="0" w:color="auto"/>
        <w:right w:val="none" w:sz="0" w:space="0" w:color="auto"/>
      </w:divBdr>
    </w:div>
    <w:div w:id="801845306">
      <w:bodyDiv w:val="1"/>
      <w:marLeft w:val="0"/>
      <w:marRight w:val="0"/>
      <w:marTop w:val="0"/>
      <w:marBottom w:val="0"/>
      <w:divBdr>
        <w:top w:val="none" w:sz="0" w:space="0" w:color="auto"/>
        <w:left w:val="none" w:sz="0" w:space="0" w:color="auto"/>
        <w:bottom w:val="none" w:sz="0" w:space="0" w:color="auto"/>
        <w:right w:val="none" w:sz="0" w:space="0" w:color="auto"/>
      </w:divBdr>
    </w:div>
    <w:div w:id="853885267">
      <w:bodyDiv w:val="1"/>
      <w:marLeft w:val="0"/>
      <w:marRight w:val="0"/>
      <w:marTop w:val="0"/>
      <w:marBottom w:val="0"/>
      <w:divBdr>
        <w:top w:val="none" w:sz="0" w:space="0" w:color="auto"/>
        <w:left w:val="none" w:sz="0" w:space="0" w:color="auto"/>
        <w:bottom w:val="none" w:sz="0" w:space="0" w:color="auto"/>
        <w:right w:val="none" w:sz="0" w:space="0" w:color="auto"/>
      </w:divBdr>
    </w:div>
    <w:div w:id="1039429357">
      <w:bodyDiv w:val="1"/>
      <w:marLeft w:val="0"/>
      <w:marRight w:val="0"/>
      <w:marTop w:val="0"/>
      <w:marBottom w:val="0"/>
      <w:divBdr>
        <w:top w:val="none" w:sz="0" w:space="0" w:color="auto"/>
        <w:left w:val="none" w:sz="0" w:space="0" w:color="auto"/>
        <w:bottom w:val="none" w:sz="0" w:space="0" w:color="auto"/>
        <w:right w:val="none" w:sz="0" w:space="0" w:color="auto"/>
      </w:divBdr>
    </w:div>
    <w:div w:id="1165243704">
      <w:bodyDiv w:val="1"/>
      <w:marLeft w:val="0"/>
      <w:marRight w:val="0"/>
      <w:marTop w:val="0"/>
      <w:marBottom w:val="0"/>
      <w:divBdr>
        <w:top w:val="none" w:sz="0" w:space="0" w:color="auto"/>
        <w:left w:val="none" w:sz="0" w:space="0" w:color="auto"/>
        <w:bottom w:val="none" w:sz="0" w:space="0" w:color="auto"/>
        <w:right w:val="none" w:sz="0" w:space="0" w:color="auto"/>
      </w:divBdr>
    </w:div>
    <w:div w:id="1165361242">
      <w:bodyDiv w:val="1"/>
      <w:marLeft w:val="0"/>
      <w:marRight w:val="0"/>
      <w:marTop w:val="0"/>
      <w:marBottom w:val="0"/>
      <w:divBdr>
        <w:top w:val="none" w:sz="0" w:space="0" w:color="auto"/>
        <w:left w:val="none" w:sz="0" w:space="0" w:color="auto"/>
        <w:bottom w:val="none" w:sz="0" w:space="0" w:color="auto"/>
        <w:right w:val="none" w:sz="0" w:space="0" w:color="auto"/>
      </w:divBdr>
    </w:div>
    <w:div w:id="1235898609">
      <w:bodyDiv w:val="1"/>
      <w:marLeft w:val="0"/>
      <w:marRight w:val="0"/>
      <w:marTop w:val="0"/>
      <w:marBottom w:val="0"/>
      <w:divBdr>
        <w:top w:val="none" w:sz="0" w:space="0" w:color="auto"/>
        <w:left w:val="none" w:sz="0" w:space="0" w:color="auto"/>
        <w:bottom w:val="none" w:sz="0" w:space="0" w:color="auto"/>
        <w:right w:val="none" w:sz="0" w:space="0" w:color="auto"/>
      </w:divBdr>
    </w:div>
    <w:div w:id="1242522313">
      <w:bodyDiv w:val="1"/>
      <w:marLeft w:val="0"/>
      <w:marRight w:val="0"/>
      <w:marTop w:val="0"/>
      <w:marBottom w:val="0"/>
      <w:divBdr>
        <w:top w:val="none" w:sz="0" w:space="0" w:color="auto"/>
        <w:left w:val="none" w:sz="0" w:space="0" w:color="auto"/>
        <w:bottom w:val="none" w:sz="0" w:space="0" w:color="auto"/>
        <w:right w:val="none" w:sz="0" w:space="0" w:color="auto"/>
      </w:divBdr>
    </w:div>
    <w:div w:id="1367370282">
      <w:bodyDiv w:val="1"/>
      <w:marLeft w:val="0"/>
      <w:marRight w:val="0"/>
      <w:marTop w:val="0"/>
      <w:marBottom w:val="0"/>
      <w:divBdr>
        <w:top w:val="none" w:sz="0" w:space="0" w:color="auto"/>
        <w:left w:val="none" w:sz="0" w:space="0" w:color="auto"/>
        <w:bottom w:val="none" w:sz="0" w:space="0" w:color="auto"/>
        <w:right w:val="none" w:sz="0" w:space="0" w:color="auto"/>
      </w:divBdr>
      <w:divsChild>
        <w:div w:id="389227261">
          <w:marLeft w:val="0"/>
          <w:marRight w:val="0"/>
          <w:marTop w:val="0"/>
          <w:marBottom w:val="0"/>
          <w:divBdr>
            <w:top w:val="none" w:sz="0" w:space="0" w:color="auto"/>
            <w:left w:val="none" w:sz="0" w:space="0" w:color="auto"/>
            <w:bottom w:val="none" w:sz="0" w:space="0" w:color="auto"/>
            <w:right w:val="none" w:sz="0" w:space="0" w:color="auto"/>
          </w:divBdr>
        </w:div>
        <w:div w:id="1087196027">
          <w:marLeft w:val="0"/>
          <w:marRight w:val="0"/>
          <w:marTop w:val="0"/>
          <w:marBottom w:val="0"/>
          <w:divBdr>
            <w:top w:val="none" w:sz="0" w:space="0" w:color="auto"/>
            <w:left w:val="none" w:sz="0" w:space="0" w:color="auto"/>
            <w:bottom w:val="none" w:sz="0" w:space="0" w:color="auto"/>
            <w:right w:val="none" w:sz="0" w:space="0" w:color="auto"/>
          </w:divBdr>
        </w:div>
        <w:div w:id="1509904397">
          <w:marLeft w:val="0"/>
          <w:marRight w:val="0"/>
          <w:marTop w:val="0"/>
          <w:marBottom w:val="0"/>
          <w:divBdr>
            <w:top w:val="none" w:sz="0" w:space="0" w:color="auto"/>
            <w:left w:val="none" w:sz="0" w:space="0" w:color="auto"/>
            <w:bottom w:val="none" w:sz="0" w:space="0" w:color="auto"/>
            <w:right w:val="none" w:sz="0" w:space="0" w:color="auto"/>
          </w:divBdr>
        </w:div>
        <w:div w:id="1647585081">
          <w:marLeft w:val="0"/>
          <w:marRight w:val="0"/>
          <w:marTop w:val="0"/>
          <w:marBottom w:val="0"/>
          <w:divBdr>
            <w:top w:val="none" w:sz="0" w:space="0" w:color="auto"/>
            <w:left w:val="none" w:sz="0" w:space="0" w:color="auto"/>
            <w:bottom w:val="none" w:sz="0" w:space="0" w:color="auto"/>
            <w:right w:val="none" w:sz="0" w:space="0" w:color="auto"/>
          </w:divBdr>
        </w:div>
        <w:div w:id="2000184946">
          <w:marLeft w:val="0"/>
          <w:marRight w:val="0"/>
          <w:marTop w:val="0"/>
          <w:marBottom w:val="0"/>
          <w:divBdr>
            <w:top w:val="none" w:sz="0" w:space="0" w:color="auto"/>
            <w:left w:val="none" w:sz="0" w:space="0" w:color="auto"/>
            <w:bottom w:val="none" w:sz="0" w:space="0" w:color="auto"/>
            <w:right w:val="none" w:sz="0" w:space="0" w:color="auto"/>
          </w:divBdr>
        </w:div>
      </w:divsChild>
    </w:div>
    <w:div w:id="1429885877">
      <w:bodyDiv w:val="1"/>
      <w:marLeft w:val="0"/>
      <w:marRight w:val="0"/>
      <w:marTop w:val="0"/>
      <w:marBottom w:val="0"/>
      <w:divBdr>
        <w:top w:val="none" w:sz="0" w:space="0" w:color="auto"/>
        <w:left w:val="none" w:sz="0" w:space="0" w:color="auto"/>
        <w:bottom w:val="none" w:sz="0" w:space="0" w:color="auto"/>
        <w:right w:val="none" w:sz="0" w:space="0" w:color="auto"/>
      </w:divBdr>
    </w:div>
    <w:div w:id="1472480717">
      <w:bodyDiv w:val="1"/>
      <w:marLeft w:val="0"/>
      <w:marRight w:val="0"/>
      <w:marTop w:val="0"/>
      <w:marBottom w:val="0"/>
      <w:divBdr>
        <w:top w:val="none" w:sz="0" w:space="0" w:color="auto"/>
        <w:left w:val="none" w:sz="0" w:space="0" w:color="auto"/>
        <w:bottom w:val="none" w:sz="0" w:space="0" w:color="auto"/>
        <w:right w:val="none" w:sz="0" w:space="0" w:color="auto"/>
      </w:divBdr>
    </w:div>
    <w:div w:id="1603490977">
      <w:bodyDiv w:val="1"/>
      <w:marLeft w:val="0"/>
      <w:marRight w:val="0"/>
      <w:marTop w:val="0"/>
      <w:marBottom w:val="0"/>
      <w:divBdr>
        <w:top w:val="none" w:sz="0" w:space="0" w:color="auto"/>
        <w:left w:val="none" w:sz="0" w:space="0" w:color="auto"/>
        <w:bottom w:val="none" w:sz="0" w:space="0" w:color="auto"/>
        <w:right w:val="none" w:sz="0" w:space="0" w:color="auto"/>
      </w:divBdr>
    </w:div>
    <w:div w:id="1628966647">
      <w:bodyDiv w:val="1"/>
      <w:marLeft w:val="0"/>
      <w:marRight w:val="0"/>
      <w:marTop w:val="0"/>
      <w:marBottom w:val="0"/>
      <w:divBdr>
        <w:top w:val="none" w:sz="0" w:space="0" w:color="auto"/>
        <w:left w:val="none" w:sz="0" w:space="0" w:color="auto"/>
        <w:bottom w:val="none" w:sz="0" w:space="0" w:color="auto"/>
        <w:right w:val="none" w:sz="0" w:space="0" w:color="auto"/>
      </w:divBdr>
    </w:div>
    <w:div w:id="1703743400">
      <w:bodyDiv w:val="1"/>
      <w:marLeft w:val="0"/>
      <w:marRight w:val="0"/>
      <w:marTop w:val="0"/>
      <w:marBottom w:val="0"/>
      <w:divBdr>
        <w:top w:val="none" w:sz="0" w:space="0" w:color="auto"/>
        <w:left w:val="none" w:sz="0" w:space="0" w:color="auto"/>
        <w:bottom w:val="none" w:sz="0" w:space="0" w:color="auto"/>
        <w:right w:val="none" w:sz="0" w:space="0" w:color="auto"/>
      </w:divBdr>
    </w:div>
    <w:div w:id="1756438128">
      <w:bodyDiv w:val="1"/>
      <w:marLeft w:val="0"/>
      <w:marRight w:val="0"/>
      <w:marTop w:val="0"/>
      <w:marBottom w:val="0"/>
      <w:divBdr>
        <w:top w:val="none" w:sz="0" w:space="0" w:color="auto"/>
        <w:left w:val="none" w:sz="0" w:space="0" w:color="auto"/>
        <w:bottom w:val="none" w:sz="0" w:space="0" w:color="auto"/>
        <w:right w:val="none" w:sz="0" w:space="0" w:color="auto"/>
      </w:divBdr>
      <w:divsChild>
        <w:div w:id="398291271">
          <w:marLeft w:val="0"/>
          <w:marRight w:val="0"/>
          <w:marTop w:val="0"/>
          <w:marBottom w:val="0"/>
          <w:divBdr>
            <w:top w:val="none" w:sz="0" w:space="0" w:color="auto"/>
            <w:left w:val="none" w:sz="0" w:space="0" w:color="auto"/>
            <w:bottom w:val="none" w:sz="0" w:space="0" w:color="auto"/>
            <w:right w:val="none" w:sz="0" w:space="0" w:color="auto"/>
          </w:divBdr>
        </w:div>
        <w:div w:id="1602032557">
          <w:marLeft w:val="0"/>
          <w:marRight w:val="0"/>
          <w:marTop w:val="0"/>
          <w:marBottom w:val="0"/>
          <w:divBdr>
            <w:top w:val="none" w:sz="0" w:space="0" w:color="auto"/>
            <w:left w:val="none" w:sz="0" w:space="0" w:color="auto"/>
            <w:bottom w:val="none" w:sz="0" w:space="0" w:color="auto"/>
            <w:right w:val="none" w:sz="0" w:space="0" w:color="auto"/>
          </w:divBdr>
        </w:div>
      </w:divsChild>
    </w:div>
    <w:div w:id="1780443521">
      <w:bodyDiv w:val="1"/>
      <w:marLeft w:val="0"/>
      <w:marRight w:val="0"/>
      <w:marTop w:val="0"/>
      <w:marBottom w:val="0"/>
      <w:divBdr>
        <w:top w:val="none" w:sz="0" w:space="0" w:color="auto"/>
        <w:left w:val="none" w:sz="0" w:space="0" w:color="auto"/>
        <w:bottom w:val="none" w:sz="0" w:space="0" w:color="auto"/>
        <w:right w:val="none" w:sz="0" w:space="0" w:color="auto"/>
      </w:divBdr>
    </w:div>
    <w:div w:id="1894461709">
      <w:bodyDiv w:val="1"/>
      <w:marLeft w:val="0"/>
      <w:marRight w:val="0"/>
      <w:marTop w:val="0"/>
      <w:marBottom w:val="0"/>
      <w:divBdr>
        <w:top w:val="none" w:sz="0" w:space="0" w:color="auto"/>
        <w:left w:val="none" w:sz="0" w:space="0" w:color="auto"/>
        <w:bottom w:val="none" w:sz="0" w:space="0" w:color="auto"/>
        <w:right w:val="none" w:sz="0" w:space="0" w:color="auto"/>
      </w:divBdr>
    </w:div>
    <w:div w:id="1901331303">
      <w:bodyDiv w:val="1"/>
      <w:marLeft w:val="0"/>
      <w:marRight w:val="0"/>
      <w:marTop w:val="0"/>
      <w:marBottom w:val="0"/>
      <w:divBdr>
        <w:top w:val="none" w:sz="0" w:space="0" w:color="auto"/>
        <w:left w:val="none" w:sz="0" w:space="0" w:color="auto"/>
        <w:bottom w:val="none" w:sz="0" w:space="0" w:color="auto"/>
        <w:right w:val="none" w:sz="0" w:space="0" w:color="auto"/>
      </w:divBdr>
    </w:div>
    <w:div w:id="2072920434">
      <w:bodyDiv w:val="1"/>
      <w:marLeft w:val="0"/>
      <w:marRight w:val="0"/>
      <w:marTop w:val="0"/>
      <w:marBottom w:val="0"/>
      <w:divBdr>
        <w:top w:val="none" w:sz="0" w:space="0" w:color="auto"/>
        <w:left w:val="none" w:sz="0" w:space="0" w:color="auto"/>
        <w:bottom w:val="none" w:sz="0" w:space="0" w:color="auto"/>
        <w:right w:val="none" w:sz="0" w:space="0" w:color="auto"/>
      </w:divBdr>
    </w:div>
    <w:div w:id="2136018286">
      <w:bodyDiv w:val="1"/>
      <w:marLeft w:val="0"/>
      <w:marRight w:val="0"/>
      <w:marTop w:val="0"/>
      <w:marBottom w:val="0"/>
      <w:divBdr>
        <w:top w:val="none" w:sz="0" w:space="0" w:color="auto"/>
        <w:left w:val="none" w:sz="0" w:space="0" w:color="auto"/>
        <w:bottom w:val="none" w:sz="0" w:space="0" w:color="auto"/>
        <w:right w:val="none" w:sz="0" w:space="0" w:color="auto"/>
      </w:divBdr>
      <w:divsChild>
        <w:div w:id="1459565644">
          <w:marLeft w:val="0"/>
          <w:marRight w:val="0"/>
          <w:marTop w:val="0"/>
          <w:marBottom w:val="0"/>
          <w:divBdr>
            <w:top w:val="none" w:sz="0" w:space="0" w:color="auto"/>
            <w:left w:val="none" w:sz="0" w:space="0" w:color="auto"/>
            <w:bottom w:val="none" w:sz="0" w:space="0" w:color="auto"/>
            <w:right w:val="none" w:sz="0" w:space="0" w:color="auto"/>
          </w:divBdr>
        </w:div>
        <w:div w:id="1653362720">
          <w:marLeft w:val="0"/>
          <w:marRight w:val="0"/>
          <w:marTop w:val="0"/>
          <w:marBottom w:val="0"/>
          <w:divBdr>
            <w:top w:val="none" w:sz="0" w:space="0" w:color="auto"/>
            <w:left w:val="none" w:sz="0" w:space="0" w:color="auto"/>
            <w:bottom w:val="none" w:sz="0" w:space="0" w:color="auto"/>
            <w:right w:val="none" w:sz="0" w:space="0" w:color="auto"/>
          </w:divBdr>
        </w:div>
        <w:div w:id="20504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B8857-69DF-4D2D-8E7A-6F02CAEE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12</Pages>
  <Words>4266</Words>
  <Characters>21479</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COPPER CANYON BOARD OF ALDERMEN</vt:lpstr>
    </vt:vector>
  </TitlesOfParts>
  <Company>Town of Copper Canyon, TX</Company>
  <LinksUpToDate>false</LinksUpToDate>
  <CharactersWithSpaces>25694</CharactersWithSpaces>
  <SharedDoc>false</SharedDoc>
  <HLinks>
    <vt:vector size="24" baseType="variant">
      <vt:variant>
        <vt:i4>7077957</vt:i4>
      </vt:variant>
      <vt:variant>
        <vt:i4>9</vt:i4>
      </vt:variant>
      <vt:variant>
        <vt:i4>0</vt:i4>
      </vt:variant>
      <vt:variant>
        <vt:i4>5</vt:i4>
      </vt:variant>
      <vt:variant>
        <vt:lpwstr>mailto:suecoppercanyon@aol.com</vt:lpwstr>
      </vt:variant>
      <vt:variant>
        <vt:lpwstr/>
      </vt:variant>
      <vt:variant>
        <vt:i4>5046310</vt:i4>
      </vt:variant>
      <vt:variant>
        <vt:i4>6</vt:i4>
      </vt:variant>
      <vt:variant>
        <vt:i4>0</vt:i4>
      </vt:variant>
      <vt:variant>
        <vt:i4>5</vt:i4>
      </vt:variant>
      <vt:variant>
        <vt:lpwstr>mailto:townadministrator@coppercanyon-tx.org</vt:lpwstr>
      </vt:variant>
      <vt:variant>
        <vt:lpwstr/>
      </vt:variant>
      <vt:variant>
        <vt:i4>6422627</vt:i4>
      </vt:variant>
      <vt:variant>
        <vt:i4>3</vt:i4>
      </vt:variant>
      <vt:variant>
        <vt:i4>0</vt:i4>
      </vt:variant>
      <vt:variant>
        <vt:i4>5</vt:i4>
      </vt:variant>
      <vt:variant>
        <vt:lpwstr>http://www.coppercanyon-tx.org/</vt:lpwstr>
      </vt:variant>
      <vt:variant>
        <vt:lpwstr/>
      </vt:variant>
      <vt:variant>
        <vt:i4>6422627</vt:i4>
      </vt:variant>
      <vt:variant>
        <vt:i4>0</vt:i4>
      </vt:variant>
      <vt:variant>
        <vt:i4>0</vt:i4>
      </vt:variant>
      <vt:variant>
        <vt:i4>5</vt:i4>
      </vt:variant>
      <vt:variant>
        <vt:lpwstr>http://www.coppercanyon-tx.org/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CANYON BOARD OF ALDERMEN</dc:title>
  <dc:creator>Town of Copper Canyon</dc:creator>
  <cp:lastModifiedBy>Sheila Morales</cp:lastModifiedBy>
  <cp:revision>80</cp:revision>
  <cp:lastPrinted>2018-09-05T17:43:00Z</cp:lastPrinted>
  <dcterms:created xsi:type="dcterms:W3CDTF">2018-06-04T15:40:00Z</dcterms:created>
  <dcterms:modified xsi:type="dcterms:W3CDTF">2018-09-05T17:46:00Z</dcterms:modified>
</cp:coreProperties>
</file>